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F2664C"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2E35CCA6" w14:textId="77777777" w:rsidR="00D25CCD" w:rsidRPr="00F2664C"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E2758F" w:rsidRDefault="008539E5" w:rsidP="00692B33">
      <w:pPr>
        <w:pStyle w:val="ListParagraph"/>
        <w:numPr>
          <w:ilvl w:val="0"/>
          <w:numId w:val="9"/>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E2758F">
        <w:rPr>
          <w:rFonts w:asciiTheme="minorHAnsi" w:hAnsiTheme="minorHAnsi" w:cstheme="minorHAnsi"/>
          <w:b/>
          <w:sz w:val="20"/>
          <w:szCs w:val="20"/>
        </w:rPr>
        <w:t>SĄVOKOS IR SUTRUMPINIMAI</w:t>
      </w:r>
    </w:p>
    <w:p w14:paraId="068FBF57" w14:textId="7B9B7226" w:rsidR="008539E5" w:rsidRPr="00E2758F" w:rsidRDefault="008539E5" w:rsidP="00692B33">
      <w:pPr>
        <w:tabs>
          <w:tab w:val="left" w:pos="284"/>
        </w:tabs>
        <w:ind w:firstLine="0"/>
        <w:jc w:val="both"/>
        <w:rPr>
          <w:rFonts w:asciiTheme="minorHAnsi" w:hAnsiTheme="minorHAnsi" w:cstheme="minorHAnsi"/>
          <w:b/>
          <w:bCs/>
          <w:sz w:val="20"/>
          <w:szCs w:val="20"/>
        </w:rPr>
      </w:pPr>
      <w:r w:rsidRPr="00E2758F">
        <w:rPr>
          <w:rFonts w:asciiTheme="minorHAnsi" w:hAnsiTheme="minorHAnsi" w:cstheme="minorHAnsi"/>
          <w:sz w:val="20"/>
          <w:szCs w:val="20"/>
        </w:rPr>
        <w:t>1.1.</w:t>
      </w:r>
      <w:r w:rsidRPr="00E2758F">
        <w:rPr>
          <w:rFonts w:asciiTheme="minorHAnsi" w:hAnsiTheme="minorHAnsi" w:cstheme="minorHAnsi"/>
          <w:b/>
          <w:bCs/>
          <w:sz w:val="20"/>
          <w:szCs w:val="20"/>
        </w:rPr>
        <w:t xml:space="preserve"> Pirkėjas</w:t>
      </w:r>
      <w:r w:rsidR="005D4D15" w:rsidRPr="00E2758F">
        <w:rPr>
          <w:rFonts w:asciiTheme="minorHAnsi" w:hAnsiTheme="minorHAnsi" w:cstheme="minorHAnsi"/>
          <w:b/>
          <w:bCs/>
          <w:sz w:val="20"/>
          <w:szCs w:val="20"/>
        </w:rPr>
        <w:t xml:space="preserve"> </w:t>
      </w:r>
      <w:r w:rsidRPr="00E2758F">
        <w:rPr>
          <w:rFonts w:asciiTheme="minorHAnsi" w:hAnsiTheme="minorHAnsi" w:cstheme="minorHAnsi"/>
          <w:sz w:val="20"/>
          <w:szCs w:val="20"/>
        </w:rPr>
        <w:t>– Uždaroji akcinė bendrovė „VILNIAUS VANDENYS“.</w:t>
      </w:r>
    </w:p>
    <w:p w14:paraId="53AC2088" w14:textId="414435D6" w:rsidR="008539E5" w:rsidRPr="00E2758F" w:rsidRDefault="008539E5" w:rsidP="00692B33">
      <w:pPr>
        <w:tabs>
          <w:tab w:val="left" w:pos="284"/>
        </w:tabs>
        <w:ind w:firstLine="0"/>
        <w:jc w:val="both"/>
        <w:rPr>
          <w:rFonts w:asciiTheme="minorHAnsi" w:hAnsiTheme="minorHAnsi" w:cstheme="minorHAnsi"/>
          <w:b/>
          <w:bCs/>
          <w:sz w:val="20"/>
          <w:szCs w:val="20"/>
        </w:rPr>
      </w:pPr>
      <w:r w:rsidRPr="00E2758F">
        <w:rPr>
          <w:rFonts w:asciiTheme="minorHAnsi" w:hAnsiTheme="minorHAnsi" w:cstheme="minorHAnsi"/>
          <w:sz w:val="20"/>
          <w:szCs w:val="20"/>
        </w:rPr>
        <w:t>1.2.</w:t>
      </w:r>
      <w:r w:rsidRPr="00E2758F">
        <w:rPr>
          <w:rFonts w:asciiTheme="minorHAnsi" w:hAnsiTheme="minorHAnsi" w:cstheme="minorHAnsi"/>
          <w:b/>
          <w:bCs/>
          <w:sz w:val="20"/>
          <w:szCs w:val="20"/>
        </w:rPr>
        <w:t xml:space="preserve"> Pardavėjas </w:t>
      </w:r>
      <w:r w:rsidR="005D4D15" w:rsidRPr="00E2758F">
        <w:rPr>
          <w:rFonts w:asciiTheme="minorHAnsi" w:hAnsiTheme="minorHAnsi" w:cstheme="minorHAnsi"/>
          <w:sz w:val="20"/>
          <w:szCs w:val="20"/>
        </w:rPr>
        <w:t>–</w:t>
      </w:r>
      <w:r w:rsidRPr="00E2758F">
        <w:rPr>
          <w:rFonts w:asciiTheme="minorHAnsi" w:hAnsiTheme="minorHAnsi" w:cstheme="minorHAnsi"/>
          <w:sz w:val="20"/>
          <w:szCs w:val="20"/>
        </w:rPr>
        <w:t xml:space="preserve"> </w:t>
      </w:r>
      <w:r w:rsidR="005E17C6" w:rsidRPr="00E2758F">
        <w:rPr>
          <w:rFonts w:asciiTheme="minorHAnsi" w:eastAsia="Times New Roman" w:hAnsiTheme="minorHAnsi" w:cstheme="minorHAnsi"/>
          <w:sz w:val="20"/>
          <w:szCs w:val="20"/>
        </w:rPr>
        <w:t xml:space="preserve">ūkio subjektas – fizinis asmuo, privatusis ar viešasis juridinis asmuo, kita organizacija ir (ar) jų padalinys </w:t>
      </w:r>
      <w:r w:rsidR="005E17C6" w:rsidRPr="00E2758F">
        <w:rPr>
          <w:rFonts w:asciiTheme="minorHAnsi" w:hAnsiTheme="minorHAnsi" w:cstheme="minorHAnsi"/>
          <w:sz w:val="20"/>
          <w:szCs w:val="20"/>
        </w:rPr>
        <w:t xml:space="preserve">įskaitant </w:t>
      </w:r>
      <w:bookmarkStart w:id="0" w:name="_Hlk69200619"/>
      <w:r w:rsidR="005E17C6" w:rsidRPr="00E2758F">
        <w:rPr>
          <w:rFonts w:asciiTheme="minorHAnsi" w:hAnsiTheme="minorHAnsi" w:cstheme="minorHAnsi"/>
          <w:sz w:val="20"/>
          <w:szCs w:val="20"/>
        </w:rPr>
        <w:t>ūkio subjektus, kurių pajėgumais remiamasi</w:t>
      </w:r>
      <w:bookmarkEnd w:id="0"/>
      <w:r w:rsidR="005E17C6" w:rsidRPr="00E2758F">
        <w:rPr>
          <w:rFonts w:asciiTheme="minorHAnsi" w:hAnsiTheme="minorHAnsi" w:cstheme="minorHAnsi"/>
          <w:sz w:val="20"/>
          <w:szCs w:val="20"/>
        </w:rPr>
        <w:t>, Subtiekėjus, darbuotojus ir kitus teisėtais pagrindais Prekių tiekimui pasitelktus asmenis.</w:t>
      </w:r>
    </w:p>
    <w:p w14:paraId="6B9EF65D" w14:textId="1160FC31" w:rsidR="00CD63EC" w:rsidRPr="00E2758F" w:rsidRDefault="008539E5" w:rsidP="00692B33">
      <w:pPr>
        <w:pStyle w:val="ListParagraph"/>
        <w:tabs>
          <w:tab w:val="left" w:pos="284"/>
        </w:tabs>
        <w:ind w:left="0" w:firstLine="0"/>
        <w:contextualSpacing w:val="0"/>
        <w:jc w:val="both"/>
        <w:rPr>
          <w:rFonts w:asciiTheme="minorHAnsi" w:hAnsiTheme="minorHAnsi" w:cstheme="minorHAnsi"/>
          <w:sz w:val="20"/>
          <w:szCs w:val="20"/>
        </w:rPr>
      </w:pPr>
      <w:r w:rsidRPr="00E2758F">
        <w:rPr>
          <w:rFonts w:asciiTheme="minorHAnsi" w:hAnsiTheme="minorHAnsi" w:cstheme="minorHAnsi"/>
          <w:sz w:val="20"/>
          <w:szCs w:val="20"/>
        </w:rPr>
        <w:t>1.3.</w:t>
      </w:r>
      <w:r w:rsidRPr="00E2758F">
        <w:rPr>
          <w:rFonts w:asciiTheme="minorHAnsi" w:hAnsiTheme="minorHAnsi" w:cstheme="minorHAnsi"/>
          <w:b/>
          <w:bCs/>
          <w:sz w:val="20"/>
          <w:szCs w:val="20"/>
        </w:rPr>
        <w:t xml:space="preserve"> </w:t>
      </w:r>
      <w:r w:rsidR="00E2758F" w:rsidRPr="003E7644">
        <w:rPr>
          <w:rFonts w:asciiTheme="minorHAnsi" w:hAnsiTheme="minorHAnsi" w:cstheme="minorHAnsi"/>
          <w:b/>
          <w:bCs/>
          <w:sz w:val="20"/>
          <w:szCs w:val="20"/>
        </w:rPr>
        <w:t xml:space="preserve">Preliminarioji sutartis (toliau </w:t>
      </w:r>
      <w:r w:rsidR="00E2758F" w:rsidRPr="00E2758F">
        <w:rPr>
          <w:rFonts w:asciiTheme="minorHAnsi" w:hAnsiTheme="minorHAnsi" w:cstheme="minorHAnsi"/>
          <w:b/>
          <w:bCs/>
          <w:sz w:val="20"/>
          <w:szCs w:val="20"/>
        </w:rPr>
        <w:t xml:space="preserve">– </w:t>
      </w:r>
      <w:r w:rsidRPr="00E2758F">
        <w:rPr>
          <w:rFonts w:asciiTheme="minorHAnsi" w:hAnsiTheme="minorHAnsi" w:cstheme="minorHAnsi"/>
          <w:b/>
          <w:bCs/>
          <w:sz w:val="20"/>
          <w:szCs w:val="20"/>
        </w:rPr>
        <w:t>Sutartis</w:t>
      </w:r>
      <w:r w:rsidR="00E2758F" w:rsidRPr="00E2758F">
        <w:rPr>
          <w:rFonts w:asciiTheme="minorHAnsi" w:hAnsiTheme="minorHAnsi" w:cstheme="minorHAnsi"/>
          <w:b/>
          <w:bCs/>
          <w:sz w:val="20"/>
          <w:szCs w:val="20"/>
        </w:rPr>
        <w:t>)</w:t>
      </w:r>
      <w:r w:rsidRPr="00E2758F">
        <w:rPr>
          <w:rFonts w:asciiTheme="minorHAnsi" w:hAnsiTheme="minorHAnsi" w:cstheme="minorHAnsi"/>
          <w:sz w:val="20"/>
          <w:szCs w:val="20"/>
        </w:rPr>
        <w:t xml:space="preserve"> – Sutartis, sudaroma tarp Pardavėjo ir Pirkėjo</w:t>
      </w:r>
      <w:r w:rsidR="00E2758F" w:rsidRPr="00E2758F">
        <w:rPr>
          <w:rFonts w:asciiTheme="minorHAnsi" w:hAnsiTheme="minorHAnsi" w:cstheme="minorHAnsi"/>
          <w:sz w:val="20"/>
          <w:szCs w:val="20"/>
        </w:rPr>
        <w:t xml:space="preserve"> (-ų)</w:t>
      </w:r>
      <w:r w:rsidRPr="00E2758F">
        <w:rPr>
          <w:rFonts w:asciiTheme="minorHAnsi" w:hAnsiTheme="minorHAnsi" w:cstheme="minorHAnsi"/>
          <w:sz w:val="20"/>
          <w:szCs w:val="20"/>
        </w:rPr>
        <w:t xml:space="preserve"> dėl Pirkimo objekto.</w:t>
      </w:r>
    </w:p>
    <w:p w14:paraId="1C5ABFCD" w14:textId="4BAF63DA" w:rsidR="005E17C6" w:rsidRPr="00E2758F" w:rsidRDefault="005E17C6" w:rsidP="00692B33">
      <w:pPr>
        <w:pStyle w:val="ListParagraph"/>
        <w:tabs>
          <w:tab w:val="left" w:pos="284"/>
        </w:tabs>
        <w:ind w:left="0" w:firstLine="0"/>
        <w:jc w:val="both"/>
        <w:rPr>
          <w:rFonts w:asciiTheme="minorHAnsi" w:hAnsiTheme="minorHAnsi" w:cstheme="minorHAnsi"/>
          <w:sz w:val="20"/>
          <w:szCs w:val="20"/>
        </w:rPr>
      </w:pPr>
      <w:r w:rsidRPr="00E2758F">
        <w:rPr>
          <w:rFonts w:asciiTheme="minorHAnsi" w:hAnsiTheme="minorHAnsi" w:cstheme="minorHAnsi"/>
          <w:sz w:val="20"/>
          <w:szCs w:val="20"/>
        </w:rPr>
        <w:t>1.4.</w:t>
      </w:r>
      <w:r w:rsidRPr="00E2758F">
        <w:rPr>
          <w:rFonts w:asciiTheme="minorHAnsi" w:hAnsiTheme="minorHAnsi" w:cstheme="minorHAnsi"/>
          <w:b/>
          <w:bCs/>
          <w:sz w:val="20"/>
          <w:szCs w:val="20"/>
        </w:rPr>
        <w:t xml:space="preserve"> Techninė specifikacija</w:t>
      </w:r>
      <w:r w:rsidRPr="00E2758F">
        <w:rPr>
          <w:rFonts w:asciiTheme="minorHAnsi" w:hAnsiTheme="minorHAnsi" w:cstheme="minorHAnsi"/>
          <w:sz w:val="20"/>
          <w:szCs w:val="20"/>
        </w:rPr>
        <w:t xml:space="preserve"> </w:t>
      </w:r>
      <w:r w:rsidR="009B2208" w:rsidRPr="00E2758F">
        <w:rPr>
          <w:rFonts w:asciiTheme="minorHAnsi" w:hAnsiTheme="minorHAnsi" w:cstheme="minorHAnsi"/>
          <w:b/>
          <w:bCs/>
          <w:sz w:val="20"/>
          <w:szCs w:val="20"/>
        </w:rPr>
        <w:t>arba TS</w:t>
      </w:r>
      <w:r w:rsidR="009B2208" w:rsidRPr="00E2758F">
        <w:rPr>
          <w:rFonts w:asciiTheme="minorHAnsi" w:hAnsiTheme="minorHAnsi" w:cstheme="minorHAnsi"/>
          <w:sz w:val="20"/>
          <w:szCs w:val="20"/>
        </w:rPr>
        <w:t xml:space="preserve"> </w:t>
      </w:r>
      <w:r w:rsidRPr="00E2758F">
        <w:rPr>
          <w:rFonts w:asciiTheme="minorHAnsi" w:hAnsiTheme="minorHAnsi" w:cstheme="minorHAnsi"/>
          <w:sz w:val="20"/>
          <w:szCs w:val="20"/>
        </w:rPr>
        <w:t>– dokumentas, kuriame apibūdintas pirkimo objektas.</w:t>
      </w:r>
    </w:p>
    <w:p w14:paraId="00853C69" w14:textId="5B5F66DE" w:rsidR="00791B9C" w:rsidRPr="00E2758F" w:rsidRDefault="00617908" w:rsidP="00692B33">
      <w:pPr>
        <w:pStyle w:val="ListParagraph"/>
        <w:tabs>
          <w:tab w:val="left" w:pos="284"/>
        </w:tabs>
        <w:ind w:left="0" w:firstLine="0"/>
        <w:contextualSpacing w:val="0"/>
        <w:jc w:val="both"/>
        <w:rPr>
          <w:rFonts w:asciiTheme="minorHAnsi" w:hAnsiTheme="minorHAnsi" w:cstheme="minorHAnsi"/>
          <w:sz w:val="20"/>
          <w:szCs w:val="20"/>
        </w:rPr>
      </w:pPr>
      <w:r w:rsidRPr="00E2758F">
        <w:rPr>
          <w:rFonts w:asciiTheme="minorHAnsi" w:hAnsiTheme="minorHAnsi" w:cstheme="minorHAnsi"/>
          <w:sz w:val="20"/>
          <w:szCs w:val="20"/>
        </w:rPr>
        <w:t>1.5.</w:t>
      </w:r>
      <w:r w:rsidRPr="00E2758F">
        <w:rPr>
          <w:rFonts w:asciiTheme="minorHAnsi" w:hAnsiTheme="minorHAnsi" w:cstheme="minorHAnsi"/>
          <w:b/>
          <w:bCs/>
          <w:sz w:val="20"/>
          <w:szCs w:val="20"/>
        </w:rPr>
        <w:t xml:space="preserve"> </w:t>
      </w:r>
      <w:r w:rsidR="00791B9C" w:rsidRPr="00E2758F">
        <w:rPr>
          <w:rFonts w:asciiTheme="minorHAnsi" w:hAnsiTheme="minorHAnsi" w:cstheme="minorHAnsi"/>
          <w:b/>
          <w:bCs/>
          <w:sz w:val="20"/>
          <w:szCs w:val="20"/>
        </w:rPr>
        <w:t xml:space="preserve">Važtaraštis </w:t>
      </w:r>
      <w:r w:rsidR="005D4D15" w:rsidRPr="00E2758F">
        <w:rPr>
          <w:rFonts w:asciiTheme="minorHAnsi" w:hAnsiTheme="minorHAnsi" w:cstheme="minorHAnsi"/>
          <w:sz w:val="20"/>
          <w:szCs w:val="20"/>
        </w:rPr>
        <w:t>–</w:t>
      </w:r>
      <w:r w:rsidR="00791B9C" w:rsidRPr="00E2758F">
        <w:rPr>
          <w:rFonts w:asciiTheme="minorHAnsi" w:hAnsiTheme="minorHAnsi" w:cstheme="minorHAnsi"/>
          <w:b/>
          <w:bCs/>
          <w:sz w:val="20"/>
          <w:szCs w:val="20"/>
        </w:rPr>
        <w:t xml:space="preserve"> </w:t>
      </w:r>
      <w:r w:rsidR="006B560D" w:rsidRPr="00E2758F">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69C34BFB" w14:textId="75FA4117" w:rsidR="005E17C6" w:rsidRPr="00E2758F" w:rsidRDefault="005E17C6" w:rsidP="00692B33">
      <w:pPr>
        <w:tabs>
          <w:tab w:val="left" w:pos="284"/>
        </w:tabs>
        <w:ind w:firstLine="0"/>
        <w:jc w:val="both"/>
        <w:rPr>
          <w:rFonts w:asciiTheme="minorHAnsi" w:eastAsia="Times New Roman" w:hAnsiTheme="minorHAnsi" w:cstheme="minorHAnsi"/>
          <w:sz w:val="20"/>
          <w:szCs w:val="20"/>
        </w:rPr>
      </w:pPr>
      <w:r w:rsidRPr="00E2758F">
        <w:rPr>
          <w:rFonts w:asciiTheme="minorHAnsi" w:eastAsia="Times New Roman" w:hAnsiTheme="minorHAnsi" w:cstheme="minorHAnsi"/>
          <w:sz w:val="20"/>
          <w:szCs w:val="20"/>
        </w:rPr>
        <w:t>1.</w:t>
      </w:r>
      <w:r w:rsidR="00186F73" w:rsidRPr="00E2758F">
        <w:rPr>
          <w:rFonts w:asciiTheme="minorHAnsi" w:eastAsia="Times New Roman" w:hAnsiTheme="minorHAnsi" w:cstheme="minorHAnsi"/>
          <w:sz w:val="20"/>
          <w:szCs w:val="20"/>
        </w:rPr>
        <w:t>6</w:t>
      </w:r>
      <w:r w:rsidRPr="00E2758F">
        <w:rPr>
          <w:rFonts w:asciiTheme="minorHAnsi" w:eastAsia="Times New Roman" w:hAnsiTheme="minorHAnsi" w:cstheme="minorHAnsi"/>
          <w:sz w:val="20"/>
          <w:szCs w:val="20"/>
        </w:rPr>
        <w:t xml:space="preserve">. </w:t>
      </w:r>
      <w:r w:rsidRPr="00E2758F">
        <w:rPr>
          <w:rFonts w:asciiTheme="minorHAnsi" w:eastAsia="Times New Roman" w:hAnsiTheme="minorHAnsi" w:cstheme="minorHAnsi"/>
          <w:b/>
          <w:bCs/>
          <w:sz w:val="20"/>
          <w:szCs w:val="20"/>
        </w:rPr>
        <w:t>Užsakymas</w:t>
      </w:r>
      <w:r w:rsidRPr="00E2758F">
        <w:rPr>
          <w:rFonts w:asciiTheme="minorHAnsi" w:eastAsia="Times New Roman" w:hAnsiTheme="minorHAnsi" w:cstheme="minorHAnsi"/>
          <w:sz w:val="20"/>
          <w:szCs w:val="20"/>
        </w:rPr>
        <w:t xml:space="preserve"> </w:t>
      </w:r>
      <w:r w:rsidR="005D4D15" w:rsidRPr="00E2758F">
        <w:rPr>
          <w:rFonts w:asciiTheme="minorHAnsi" w:hAnsiTheme="minorHAnsi" w:cstheme="minorHAnsi"/>
          <w:sz w:val="20"/>
          <w:szCs w:val="20"/>
        </w:rPr>
        <w:t>–</w:t>
      </w:r>
      <w:r w:rsidRPr="00E2758F">
        <w:rPr>
          <w:rFonts w:asciiTheme="minorHAnsi" w:eastAsia="Times New Roman" w:hAnsiTheme="minorHAnsi" w:cstheme="minorHAnsi"/>
          <w:sz w:val="20"/>
          <w:szCs w:val="20"/>
        </w:rPr>
        <w:t xml:space="preserve">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E2758F" w:rsidRDefault="00BD75EE" w:rsidP="00692B33">
      <w:pPr>
        <w:pStyle w:val="ListParagraph"/>
        <w:numPr>
          <w:ilvl w:val="0"/>
          <w:numId w:val="9"/>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E2758F">
        <w:rPr>
          <w:rFonts w:asciiTheme="minorHAnsi" w:hAnsiTheme="minorHAnsi" w:cstheme="minorHAnsi"/>
          <w:b/>
          <w:sz w:val="20"/>
          <w:szCs w:val="20"/>
        </w:rPr>
        <w:t>PIRKIMO OBJEKT</w:t>
      </w:r>
      <w:r w:rsidR="008B7EC7" w:rsidRPr="00E2758F">
        <w:rPr>
          <w:rFonts w:asciiTheme="minorHAnsi" w:hAnsiTheme="minorHAnsi" w:cstheme="minorHAnsi"/>
          <w:b/>
          <w:sz w:val="20"/>
          <w:szCs w:val="20"/>
        </w:rPr>
        <w:t xml:space="preserve">O PAVADINIMAS </w:t>
      </w:r>
      <w:r w:rsidR="00907E24" w:rsidRPr="00E2758F">
        <w:rPr>
          <w:rFonts w:asciiTheme="minorHAnsi" w:hAnsiTheme="minorHAnsi" w:cstheme="minorHAnsi"/>
          <w:b/>
          <w:sz w:val="20"/>
          <w:szCs w:val="20"/>
        </w:rPr>
        <w:t>IR JO KIEKIAI/APIMTYS</w:t>
      </w:r>
    </w:p>
    <w:p w14:paraId="21DF64E5" w14:textId="4EDD39C7" w:rsidR="005E17C6" w:rsidRPr="00E2758F" w:rsidRDefault="00000000" w:rsidP="00692B33">
      <w:pPr>
        <w:pStyle w:val="ListParagraph"/>
        <w:numPr>
          <w:ilvl w:val="1"/>
          <w:numId w:val="9"/>
        </w:numPr>
        <w:tabs>
          <w:tab w:val="left" w:pos="360"/>
        </w:tabs>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1344672673"/>
          <w:placeholder>
            <w:docPart w:val="DefaultPlaceholder_-1854013438"/>
          </w:placeholder>
          <w:comboBox>
            <w:listItem w:value="Choose an item."/>
          </w:comboBox>
        </w:sdtPr>
        <w:sdtContent>
          <w:r w:rsidR="00E2758F" w:rsidRPr="00E2758F">
            <w:rPr>
              <w:rFonts w:asciiTheme="minorHAnsi" w:hAnsiTheme="minorHAnsi" w:cstheme="minorHAnsi"/>
              <w:b/>
              <w:bCs/>
              <w:sz w:val="20"/>
              <w:szCs w:val="20"/>
            </w:rPr>
            <w:t xml:space="preserve">Pirkimo objektas: </w:t>
          </w:r>
        </w:sdtContent>
      </w:sdt>
      <w:r w:rsidR="00E2758F" w:rsidRPr="00E2758F">
        <w:rPr>
          <w:rFonts w:asciiTheme="minorHAnsi" w:hAnsiTheme="minorHAnsi" w:cstheme="minorHAnsi"/>
          <w:b/>
          <w:bCs/>
          <w:sz w:val="20"/>
          <w:szCs w:val="20"/>
        </w:rPr>
        <w:t>„</w:t>
      </w:r>
      <w:proofErr w:type="spellStart"/>
      <w:r w:rsidR="00E2758F" w:rsidRPr="00E2758F">
        <w:rPr>
          <w:rFonts w:asciiTheme="minorHAnsi" w:hAnsiTheme="minorHAnsi" w:cstheme="minorHAnsi"/>
          <w:b/>
          <w:bCs/>
          <w:sz w:val="20"/>
          <w:szCs w:val="20"/>
        </w:rPr>
        <w:t>Wilo</w:t>
      </w:r>
      <w:proofErr w:type="spellEnd"/>
      <w:r w:rsidR="00E2758F" w:rsidRPr="00E2758F">
        <w:rPr>
          <w:rFonts w:asciiTheme="minorHAnsi" w:hAnsiTheme="minorHAnsi" w:cstheme="minorHAnsi"/>
          <w:b/>
          <w:bCs/>
          <w:sz w:val="20"/>
          <w:szCs w:val="20"/>
        </w:rPr>
        <w:t>“, „</w:t>
      </w:r>
      <w:proofErr w:type="spellStart"/>
      <w:r w:rsidR="00E2758F" w:rsidRPr="00E2758F">
        <w:rPr>
          <w:rFonts w:asciiTheme="minorHAnsi" w:hAnsiTheme="minorHAnsi" w:cstheme="minorHAnsi"/>
          <w:b/>
          <w:bCs/>
          <w:sz w:val="20"/>
          <w:szCs w:val="20"/>
        </w:rPr>
        <w:t>Flygt</w:t>
      </w:r>
      <w:proofErr w:type="spellEnd"/>
      <w:r w:rsidR="00E2758F" w:rsidRPr="00E2758F">
        <w:rPr>
          <w:rFonts w:asciiTheme="minorHAnsi" w:hAnsiTheme="minorHAnsi" w:cstheme="minorHAnsi"/>
          <w:b/>
          <w:bCs/>
          <w:sz w:val="20"/>
          <w:szCs w:val="20"/>
        </w:rPr>
        <w:t>“ ir „KSB“ gamintojų nuotekų siurblių detalės (toliau – Prekės).</w:t>
      </w:r>
    </w:p>
    <w:p w14:paraId="078C847B" w14:textId="42008407" w:rsidR="005E17C6" w:rsidRPr="00E2758F" w:rsidRDefault="00FB6C54" w:rsidP="00692B33">
      <w:pPr>
        <w:pStyle w:val="ListParagraph"/>
        <w:numPr>
          <w:ilvl w:val="1"/>
          <w:numId w:val="9"/>
        </w:numPr>
        <w:tabs>
          <w:tab w:val="left" w:pos="360"/>
        </w:tabs>
        <w:ind w:left="0" w:firstLine="0"/>
        <w:contextualSpacing w:val="0"/>
        <w:jc w:val="both"/>
        <w:rPr>
          <w:rFonts w:asciiTheme="minorHAnsi" w:hAnsiTheme="minorHAnsi" w:cstheme="minorHAnsi"/>
          <w:sz w:val="20"/>
          <w:szCs w:val="20"/>
        </w:rPr>
      </w:pPr>
      <w:r w:rsidRPr="00E2758F">
        <w:rPr>
          <w:rFonts w:asciiTheme="minorHAnsi" w:hAnsiTheme="minorHAnsi" w:cstheme="minorHAnsi"/>
          <w:sz w:val="20"/>
          <w:szCs w:val="20"/>
        </w:rPr>
        <w:t>Pirkimo objektas nėra skaidomas į pirkimo objekto dalis</w:t>
      </w:r>
      <w:r w:rsidR="00E2758F" w:rsidRPr="00E2758F">
        <w:rPr>
          <w:rFonts w:asciiTheme="minorHAnsi" w:hAnsiTheme="minorHAnsi" w:cstheme="minorHAnsi"/>
          <w:sz w:val="20"/>
          <w:szCs w:val="20"/>
        </w:rPr>
        <w:t>.</w:t>
      </w:r>
    </w:p>
    <w:p w14:paraId="6D2EBC09" w14:textId="17FE6A33" w:rsidR="00E15300" w:rsidRPr="00E2758F" w:rsidRDefault="005E17C6" w:rsidP="00692B33">
      <w:pPr>
        <w:pStyle w:val="ListParagraph"/>
        <w:numPr>
          <w:ilvl w:val="1"/>
          <w:numId w:val="9"/>
        </w:numPr>
        <w:tabs>
          <w:tab w:val="left" w:pos="360"/>
        </w:tabs>
        <w:ind w:left="0" w:firstLine="0"/>
        <w:jc w:val="both"/>
        <w:rPr>
          <w:rFonts w:asciiTheme="minorHAnsi" w:hAnsiTheme="minorHAnsi" w:cstheme="minorHAnsi"/>
          <w:i/>
          <w:sz w:val="20"/>
          <w:szCs w:val="20"/>
        </w:rPr>
      </w:pPr>
      <w:r w:rsidRPr="00E2758F">
        <w:rPr>
          <w:rFonts w:asciiTheme="minorHAnsi" w:hAnsiTheme="minorHAnsi" w:cstheme="minorHAnsi"/>
          <w:b/>
          <w:sz w:val="20"/>
          <w:szCs w:val="20"/>
        </w:rPr>
        <w:t>Kiekiai/</w:t>
      </w:r>
      <w:r w:rsidR="00E2758F" w:rsidRPr="00E2758F">
        <w:rPr>
          <w:rFonts w:asciiTheme="minorHAnsi" w:hAnsiTheme="minorHAnsi" w:cstheme="minorHAnsi"/>
          <w:b/>
          <w:sz w:val="20"/>
          <w:szCs w:val="20"/>
        </w:rPr>
        <w:t>a</w:t>
      </w:r>
      <w:r w:rsidRPr="00E2758F">
        <w:rPr>
          <w:rFonts w:asciiTheme="minorHAnsi" w:hAnsiTheme="minorHAnsi" w:cstheme="minorHAnsi"/>
          <w:b/>
          <w:sz w:val="20"/>
          <w:szCs w:val="20"/>
        </w:rPr>
        <w:t>pimtys:</w:t>
      </w:r>
      <w:r w:rsidRPr="00E2758F">
        <w:rPr>
          <w:rFonts w:asciiTheme="minorHAnsi" w:hAnsiTheme="minorHAnsi" w:cstheme="minorHAnsi"/>
          <w:sz w:val="20"/>
          <w:szCs w:val="20"/>
        </w:rPr>
        <w:t xml:space="preserve"> </w:t>
      </w:r>
      <w:r w:rsidR="00442E1C" w:rsidRPr="00E2758F">
        <w:rPr>
          <w:rFonts w:asciiTheme="minorHAnsi" w:hAnsiTheme="minorHAnsi" w:cstheme="minorHAnsi"/>
          <w:bCs/>
          <w:sz w:val="20"/>
          <w:szCs w:val="20"/>
        </w:rPr>
        <w:t>p</w:t>
      </w:r>
      <w:r w:rsidR="00E15300" w:rsidRPr="00E2758F">
        <w:rPr>
          <w:rFonts w:asciiTheme="minorHAnsi" w:hAnsiTheme="minorHAnsi" w:cstheme="minorHAnsi"/>
          <w:bCs/>
          <w:sz w:val="20"/>
          <w:szCs w:val="20"/>
        </w:rPr>
        <w:t>erkamas</w:t>
      </w:r>
      <w:r w:rsidR="00E15300" w:rsidRPr="00E2758F">
        <w:rPr>
          <w:rFonts w:asciiTheme="minorHAnsi" w:hAnsiTheme="minorHAnsi" w:cstheme="minorHAnsi"/>
          <w:bCs/>
          <w:color w:val="FF0000"/>
          <w:sz w:val="20"/>
          <w:szCs w:val="20"/>
        </w:rPr>
        <w:t xml:space="preserve"> </w:t>
      </w:r>
      <w:r w:rsidR="00E15300" w:rsidRPr="00E2758F">
        <w:rPr>
          <w:rFonts w:asciiTheme="minorHAnsi" w:hAnsiTheme="minorHAnsi" w:cstheme="minorHAnsi"/>
          <w:bCs/>
          <w:sz w:val="20"/>
          <w:szCs w:val="20"/>
        </w:rPr>
        <w:t>Prekių</w:t>
      </w:r>
      <w:r w:rsidR="00E15300" w:rsidRPr="00E2758F">
        <w:rPr>
          <w:rFonts w:asciiTheme="minorHAnsi" w:hAnsiTheme="minorHAnsi" w:cstheme="minorHAnsi"/>
          <w:bCs/>
          <w:color w:val="FF0000"/>
          <w:sz w:val="20"/>
          <w:szCs w:val="20"/>
        </w:rPr>
        <w:t xml:space="preserve"> </w:t>
      </w:r>
      <w:r w:rsidR="00E15300" w:rsidRPr="00E2758F">
        <w:rPr>
          <w:rFonts w:asciiTheme="minorHAnsi" w:hAnsiTheme="minorHAnsi" w:cstheme="minorHAnsi"/>
          <w:bCs/>
          <w:sz w:val="20"/>
          <w:szCs w:val="20"/>
        </w:rPr>
        <w:t>kiekis yra</w:t>
      </w:r>
      <w:r w:rsidR="00E15300" w:rsidRPr="00E2758F">
        <w:rPr>
          <w:rFonts w:asciiTheme="minorHAnsi" w:hAnsiTheme="minorHAnsi" w:cstheme="minorHAnsi"/>
          <w:bCs/>
          <w:color w:val="FF0000"/>
          <w:sz w:val="20"/>
          <w:szCs w:val="20"/>
        </w:rPr>
        <w:t xml:space="preserve"> </w:t>
      </w:r>
      <w:sdt>
        <w:sdtPr>
          <w:rPr>
            <w:rFonts w:asciiTheme="minorHAnsi" w:hAnsiTheme="minorHAnsi" w:cstheme="minorHAnsi"/>
            <w:bCs/>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B439F3" w:rsidRPr="00E2758F">
            <w:rPr>
              <w:rFonts w:asciiTheme="minorHAnsi" w:hAnsiTheme="minorHAnsi" w:cstheme="minorHAnsi"/>
              <w:bCs/>
              <w:sz w:val="20"/>
              <w:szCs w:val="20"/>
            </w:rPr>
            <w:t>preliminarus.</w:t>
          </w:r>
        </w:sdtContent>
      </w:sdt>
      <w:r w:rsidR="00E2758F" w:rsidRPr="00E2758F">
        <w:rPr>
          <w:rFonts w:asciiTheme="minorHAnsi" w:hAnsiTheme="minorHAnsi" w:cstheme="minorHAnsi"/>
          <w:bCs/>
          <w:sz w:val="20"/>
          <w:szCs w:val="20"/>
        </w:rPr>
        <w:t xml:space="preserve"> Preliminarus Prekių kiekis nurodytas Techninės specifikacijos Priede Nr. 1 „Prekių atitikties lentelė“.</w:t>
      </w:r>
    </w:p>
    <w:p w14:paraId="28A11BC4" w14:textId="163CF761" w:rsidR="007153A0" w:rsidRPr="00E2758F" w:rsidRDefault="007153A0" w:rsidP="00E2758F">
      <w:pPr>
        <w:tabs>
          <w:tab w:val="left" w:pos="360"/>
          <w:tab w:val="left" w:pos="540"/>
        </w:tabs>
        <w:ind w:firstLine="0"/>
        <w:jc w:val="both"/>
        <w:rPr>
          <w:rFonts w:asciiTheme="minorHAnsi" w:hAnsiTheme="minorHAnsi" w:cstheme="minorHAnsi"/>
          <w:bCs/>
          <w:sz w:val="20"/>
          <w:szCs w:val="20"/>
        </w:rPr>
      </w:pPr>
      <w:r w:rsidRPr="00E2758F">
        <w:rPr>
          <w:rFonts w:asciiTheme="minorHAnsi" w:hAnsiTheme="minorHAnsi" w:cstheme="minorHAnsi"/>
          <w:bCs/>
          <w:sz w:val="20"/>
          <w:szCs w:val="20"/>
        </w:rPr>
        <w:t>2.</w:t>
      </w:r>
      <w:r w:rsidR="00E2758F" w:rsidRPr="00E2758F">
        <w:rPr>
          <w:rFonts w:asciiTheme="minorHAnsi" w:hAnsiTheme="minorHAnsi" w:cstheme="minorHAnsi"/>
          <w:bCs/>
          <w:sz w:val="20"/>
          <w:szCs w:val="20"/>
        </w:rPr>
        <w:t>4</w:t>
      </w:r>
      <w:r w:rsidRPr="00E2758F">
        <w:rPr>
          <w:rFonts w:asciiTheme="minorHAnsi" w:hAnsiTheme="minorHAnsi" w:cstheme="minorHAnsi"/>
          <w:bCs/>
          <w:sz w:val="20"/>
          <w:szCs w:val="20"/>
        </w:rPr>
        <w:t xml:space="preserve">. </w:t>
      </w:r>
      <w:r w:rsidR="00B90B3B" w:rsidRPr="00E2758F">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3BEAF757" w:rsidR="008539E5" w:rsidRPr="00E2758F" w:rsidRDefault="007153A0" w:rsidP="00E2758F">
      <w:pPr>
        <w:tabs>
          <w:tab w:val="left" w:pos="360"/>
          <w:tab w:val="left" w:pos="540"/>
        </w:tabs>
        <w:ind w:firstLine="0"/>
        <w:jc w:val="both"/>
        <w:rPr>
          <w:rFonts w:asciiTheme="minorHAnsi" w:hAnsiTheme="minorHAnsi" w:cstheme="minorHAnsi"/>
          <w:bCs/>
          <w:i/>
          <w:sz w:val="20"/>
          <w:szCs w:val="20"/>
        </w:rPr>
      </w:pPr>
      <w:r w:rsidRPr="00E2758F">
        <w:rPr>
          <w:rFonts w:asciiTheme="minorHAnsi" w:hAnsiTheme="minorHAnsi" w:cstheme="minorHAnsi"/>
          <w:bCs/>
          <w:sz w:val="20"/>
          <w:szCs w:val="20"/>
        </w:rPr>
        <w:t>2.</w:t>
      </w:r>
      <w:r w:rsidR="00E2758F" w:rsidRPr="00E2758F">
        <w:rPr>
          <w:rFonts w:asciiTheme="minorHAnsi" w:hAnsiTheme="minorHAnsi" w:cstheme="minorHAnsi"/>
          <w:bCs/>
          <w:sz w:val="20"/>
          <w:szCs w:val="20"/>
        </w:rPr>
        <w:t>5</w:t>
      </w:r>
      <w:r w:rsidRPr="00E2758F">
        <w:rPr>
          <w:rFonts w:asciiTheme="minorHAnsi" w:hAnsiTheme="minorHAnsi" w:cstheme="minorHAnsi"/>
          <w:bCs/>
          <w:sz w:val="20"/>
          <w:szCs w:val="20"/>
        </w:rPr>
        <w:t xml:space="preserve">. </w:t>
      </w:r>
      <w:r w:rsidR="00B90B3B" w:rsidRPr="00E2758F">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w:t>
      </w:r>
      <w:r w:rsidRPr="00E2758F">
        <w:rPr>
          <w:rFonts w:asciiTheme="minorHAnsi" w:hAnsiTheme="minorHAnsi" w:cstheme="minorHAnsi"/>
          <w:bCs/>
          <w:iCs/>
          <w:sz w:val="20"/>
          <w:szCs w:val="20"/>
        </w:rPr>
        <w:t xml:space="preserve"> (įkainis)</w:t>
      </w:r>
      <w:r w:rsidR="00B90B3B" w:rsidRPr="00E2758F">
        <w:rPr>
          <w:rFonts w:asciiTheme="minorHAnsi" w:hAnsiTheme="minorHAnsi" w:cstheme="minorHAnsi"/>
          <w:bCs/>
          <w:iCs/>
          <w:sz w:val="20"/>
          <w:szCs w:val="20"/>
        </w:rPr>
        <w:t>). Prekių kaina ir (ar) įkainiai jokiais atvejais nebus didinami</w:t>
      </w:r>
      <w:r w:rsidR="005E17C6" w:rsidRPr="00E2758F">
        <w:rPr>
          <w:rFonts w:asciiTheme="minorHAnsi" w:hAnsiTheme="minorHAnsi" w:cstheme="minorHAnsi"/>
          <w:bCs/>
          <w:iCs/>
          <w:sz w:val="20"/>
          <w:szCs w:val="20"/>
        </w:rPr>
        <w:t>, išskyrus Pirkimo sąlygose nustatytus kainos ir (ar) įkainių peržiūros procedūros atvejus.</w:t>
      </w:r>
    </w:p>
    <w:p w14:paraId="123ED67E" w14:textId="175C151B" w:rsidR="00E2758F" w:rsidRPr="00E2758F" w:rsidRDefault="007153A0" w:rsidP="00E2758F">
      <w:pPr>
        <w:pStyle w:val="ListParagraph"/>
        <w:tabs>
          <w:tab w:val="left" w:pos="450"/>
        </w:tabs>
        <w:ind w:left="0" w:firstLine="0"/>
        <w:jc w:val="both"/>
        <w:rPr>
          <w:rFonts w:asciiTheme="minorHAnsi" w:hAnsiTheme="minorHAnsi" w:cstheme="minorHAnsi"/>
          <w:sz w:val="20"/>
          <w:szCs w:val="20"/>
        </w:rPr>
      </w:pPr>
      <w:r w:rsidRPr="00E2758F">
        <w:rPr>
          <w:rFonts w:asciiTheme="minorHAnsi" w:hAnsiTheme="minorHAnsi" w:cstheme="minorHAnsi"/>
          <w:sz w:val="20"/>
          <w:szCs w:val="20"/>
        </w:rPr>
        <w:t>2.</w:t>
      </w:r>
      <w:r w:rsidR="00E2758F" w:rsidRPr="00E2758F">
        <w:rPr>
          <w:rFonts w:asciiTheme="minorHAnsi" w:hAnsiTheme="minorHAnsi" w:cstheme="minorHAnsi"/>
          <w:sz w:val="20"/>
          <w:szCs w:val="20"/>
        </w:rPr>
        <w:t>6</w:t>
      </w:r>
      <w:r w:rsidRPr="00E2758F">
        <w:rPr>
          <w:rFonts w:asciiTheme="minorHAnsi" w:hAnsiTheme="minorHAnsi" w:cstheme="minorHAnsi"/>
          <w:sz w:val="20"/>
          <w:szCs w:val="20"/>
        </w:rPr>
        <w:t xml:space="preserve">. </w:t>
      </w:r>
      <w:r w:rsidR="00E2758F" w:rsidRPr="00E2758F">
        <w:rPr>
          <w:rFonts w:asciiTheme="minorHAnsi" w:hAnsiTheme="minorHAnsi" w:cstheme="minorHAnsi"/>
          <w:sz w:val="20"/>
          <w:szCs w:val="20"/>
        </w:rPr>
        <w:t xml:space="preserve">Pardavėjas Sutarties galiojimo laikotarpiu gali įsigyti ir Sutartyje nurodytas, tačiau kitokių techninių charakteristikų/parametrų prekes. Bendra tokių prekių vertė negali viršyti </w:t>
      </w:r>
      <w:r w:rsidR="003C17D9">
        <w:rPr>
          <w:rFonts w:asciiTheme="minorHAnsi" w:hAnsiTheme="minorHAnsi" w:cstheme="minorHAnsi"/>
          <w:sz w:val="20"/>
          <w:szCs w:val="20"/>
        </w:rPr>
        <w:t>5</w:t>
      </w:r>
      <w:r w:rsidR="00E2758F" w:rsidRPr="00E2758F">
        <w:rPr>
          <w:rFonts w:asciiTheme="minorHAnsi" w:hAnsiTheme="minorHAnsi" w:cstheme="minorHAnsi"/>
          <w:sz w:val="20"/>
          <w:szCs w:val="20"/>
        </w:rPr>
        <w:t>0 proc. Sutarties vertės (EUR be PVM). Už prekių sąraše nurodytas, tačiau kitokių techninių charakteristikų/parametrų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6752F77A" w14:textId="506A80EE" w:rsidR="00BD75EE" w:rsidRPr="00E2758F" w:rsidRDefault="00E2758F" w:rsidP="00E2758F">
      <w:pPr>
        <w:pStyle w:val="ListParagraph"/>
        <w:tabs>
          <w:tab w:val="left" w:pos="450"/>
        </w:tabs>
        <w:ind w:left="0" w:firstLine="0"/>
        <w:jc w:val="both"/>
        <w:rPr>
          <w:rFonts w:asciiTheme="minorHAnsi" w:hAnsiTheme="minorHAnsi" w:cstheme="minorHAnsi"/>
          <w:sz w:val="20"/>
          <w:szCs w:val="20"/>
        </w:rPr>
      </w:pPr>
      <w:r w:rsidRPr="00E2758F">
        <w:rPr>
          <w:rFonts w:asciiTheme="minorHAnsi" w:hAnsiTheme="minorHAnsi" w:cstheme="minorHAnsi"/>
          <w:sz w:val="20"/>
          <w:szCs w:val="20"/>
        </w:rPr>
        <w:t>2.7. Pardavėjas Sutarties galiojimo laikotarpiu gali įsigyti ir Sutartyje nenurodytų, tačiau su Pirkimo objektu susijusių prekių. Bendra tokių prekių vertė negali viršyti 10 proc. Sutarties vertės (EUR be PVM). Už prekių sąraše nenurodytas, tačiau su Pirkimo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w:t>
      </w:r>
    </w:p>
    <w:p w14:paraId="56305AC1" w14:textId="77777777" w:rsidR="00BD75EE" w:rsidRPr="00E2758F" w:rsidRDefault="00BD75EE" w:rsidP="00692B33">
      <w:pPr>
        <w:pStyle w:val="ListParagraph"/>
        <w:numPr>
          <w:ilvl w:val="0"/>
          <w:numId w:val="9"/>
        </w:numPr>
        <w:pBdr>
          <w:top w:val="single" w:sz="8" w:space="1" w:color="auto"/>
          <w:bottom w:val="single" w:sz="8" w:space="1" w:color="auto"/>
        </w:pBdr>
        <w:tabs>
          <w:tab w:val="left" w:pos="284"/>
        </w:tabs>
        <w:ind w:left="0" w:firstLine="0"/>
        <w:rPr>
          <w:rFonts w:asciiTheme="minorHAnsi" w:hAnsiTheme="minorHAnsi" w:cstheme="minorHAnsi"/>
          <w:b/>
          <w:sz w:val="20"/>
          <w:szCs w:val="20"/>
        </w:rPr>
      </w:pPr>
      <w:r w:rsidRPr="00E2758F">
        <w:rPr>
          <w:rFonts w:asciiTheme="minorHAnsi" w:hAnsiTheme="minorHAnsi" w:cstheme="minorHAnsi"/>
          <w:b/>
          <w:sz w:val="20"/>
          <w:szCs w:val="20"/>
        </w:rPr>
        <w:t>REIKALAVIMAI PIRKIMO OBJEKTUI</w:t>
      </w:r>
    </w:p>
    <w:p w14:paraId="0A721B25" w14:textId="51974F14" w:rsidR="00B36804" w:rsidRPr="00E2758F" w:rsidRDefault="00B36804" w:rsidP="00692B33">
      <w:pPr>
        <w:pStyle w:val="ListParagraph"/>
        <w:ind w:left="0" w:firstLine="0"/>
        <w:jc w:val="both"/>
        <w:rPr>
          <w:rFonts w:asciiTheme="minorHAnsi" w:hAnsiTheme="minorHAnsi" w:cstheme="minorHAnsi"/>
          <w:bCs/>
          <w:sz w:val="20"/>
          <w:szCs w:val="20"/>
        </w:rPr>
      </w:pPr>
      <w:r w:rsidRPr="00E2758F">
        <w:rPr>
          <w:rFonts w:asciiTheme="minorHAnsi" w:hAnsiTheme="minorHAnsi" w:cstheme="minorHAnsi"/>
          <w:bCs/>
          <w:sz w:val="20"/>
          <w:szCs w:val="20"/>
        </w:rPr>
        <w:t xml:space="preserve">3.1. Prekės bus naudojamos nuotekų siurblių remontui. </w:t>
      </w:r>
    </w:p>
    <w:p w14:paraId="56881C9A" w14:textId="7F963713" w:rsidR="00B36804" w:rsidRPr="00E2758F" w:rsidRDefault="00B36804" w:rsidP="00692B33">
      <w:pPr>
        <w:pStyle w:val="ListParagraph"/>
        <w:ind w:left="0" w:firstLine="0"/>
        <w:jc w:val="both"/>
        <w:rPr>
          <w:rFonts w:asciiTheme="minorHAnsi" w:hAnsiTheme="minorHAnsi" w:cstheme="minorHAnsi"/>
          <w:bCs/>
          <w:sz w:val="20"/>
          <w:szCs w:val="20"/>
        </w:rPr>
      </w:pPr>
      <w:r w:rsidRPr="00E2758F">
        <w:rPr>
          <w:rFonts w:asciiTheme="minorHAnsi" w:hAnsiTheme="minorHAnsi" w:cstheme="minorHAnsi"/>
          <w:bCs/>
          <w:sz w:val="20"/>
          <w:szCs w:val="20"/>
        </w:rPr>
        <w:t>3.2. Nuotekų siurbliuose sumontuotos Pirkėjo naudojamos įrangos gamintojų „</w:t>
      </w:r>
      <w:proofErr w:type="spellStart"/>
      <w:r w:rsidRPr="00E2758F">
        <w:rPr>
          <w:rFonts w:asciiTheme="minorHAnsi" w:hAnsiTheme="minorHAnsi" w:cstheme="minorHAnsi"/>
          <w:bCs/>
          <w:sz w:val="20"/>
          <w:szCs w:val="20"/>
        </w:rPr>
        <w:t>Wilo</w:t>
      </w:r>
      <w:proofErr w:type="spellEnd"/>
      <w:r w:rsidRPr="00E2758F">
        <w:rPr>
          <w:rFonts w:asciiTheme="minorHAnsi" w:hAnsiTheme="minorHAnsi" w:cstheme="minorHAnsi"/>
          <w:bCs/>
          <w:sz w:val="20"/>
          <w:szCs w:val="20"/>
        </w:rPr>
        <w:t>“, „</w:t>
      </w:r>
      <w:proofErr w:type="spellStart"/>
      <w:r w:rsidRPr="00E2758F">
        <w:rPr>
          <w:rFonts w:asciiTheme="minorHAnsi" w:hAnsiTheme="minorHAnsi" w:cstheme="minorHAnsi"/>
          <w:bCs/>
          <w:sz w:val="20"/>
          <w:szCs w:val="20"/>
        </w:rPr>
        <w:t>Flygt</w:t>
      </w:r>
      <w:proofErr w:type="spellEnd"/>
      <w:r w:rsidRPr="00E2758F">
        <w:rPr>
          <w:rFonts w:asciiTheme="minorHAnsi" w:hAnsiTheme="minorHAnsi" w:cstheme="minorHAnsi"/>
          <w:bCs/>
          <w:sz w:val="20"/>
          <w:szCs w:val="20"/>
        </w:rPr>
        <w:t xml:space="preserve">“, „KSB“ įrenginiai ir atsarginės detalės, todėl visos perkamos Prekės privalo būti pilnai suderintos su Pirkėjo naudojamais įrenginiais nurodytais Techninės specifikacijos </w:t>
      </w:r>
      <w:r w:rsidR="007153A0" w:rsidRPr="00E2758F">
        <w:rPr>
          <w:rFonts w:asciiTheme="minorHAnsi" w:hAnsiTheme="minorHAnsi" w:cstheme="minorHAnsi"/>
          <w:bCs/>
          <w:sz w:val="20"/>
          <w:szCs w:val="20"/>
        </w:rPr>
        <w:t>Priede Nr. 1 „Atitikties lentelė“</w:t>
      </w:r>
      <w:r w:rsidRPr="00E2758F">
        <w:rPr>
          <w:rFonts w:asciiTheme="minorHAnsi" w:hAnsiTheme="minorHAnsi" w:cstheme="minorHAnsi"/>
          <w:bCs/>
          <w:sz w:val="20"/>
          <w:szCs w:val="20"/>
        </w:rPr>
        <w:t xml:space="preserve">. Vietoj šių Techninės specifikacijos </w:t>
      </w:r>
      <w:r w:rsidR="007153A0" w:rsidRPr="00E2758F">
        <w:rPr>
          <w:rFonts w:asciiTheme="minorHAnsi" w:hAnsiTheme="minorHAnsi" w:cstheme="minorHAnsi"/>
          <w:bCs/>
          <w:sz w:val="20"/>
          <w:szCs w:val="20"/>
        </w:rPr>
        <w:t xml:space="preserve">Priede Nr. 1 „Atitikties lentelė“ </w:t>
      </w:r>
      <w:r w:rsidRPr="00E2758F">
        <w:rPr>
          <w:rFonts w:asciiTheme="minorHAnsi" w:hAnsiTheme="minorHAnsi" w:cstheme="minorHAnsi"/>
          <w:bCs/>
          <w:sz w:val="20"/>
          <w:szCs w:val="20"/>
        </w:rPr>
        <w:t xml:space="preserve">nurodytų Prekių </w:t>
      </w:r>
      <w:r w:rsidR="007153A0" w:rsidRPr="00E2758F">
        <w:rPr>
          <w:rFonts w:asciiTheme="minorHAnsi" w:hAnsiTheme="minorHAnsi" w:cstheme="minorHAnsi"/>
          <w:bCs/>
          <w:sz w:val="20"/>
          <w:szCs w:val="20"/>
        </w:rPr>
        <w:t>Pardavėjas</w:t>
      </w:r>
      <w:r w:rsidRPr="00E2758F">
        <w:rPr>
          <w:rFonts w:asciiTheme="minorHAnsi" w:hAnsiTheme="minorHAnsi" w:cstheme="minorHAnsi"/>
          <w:bCs/>
          <w:sz w:val="20"/>
          <w:szCs w:val="20"/>
        </w:rPr>
        <w:t xml:space="preserve"> gali pasiūlyti kito gamintojo Prekių analogus (lygiavert</w:t>
      </w:r>
      <w:r w:rsidR="007153A0" w:rsidRPr="00E2758F">
        <w:rPr>
          <w:rFonts w:asciiTheme="minorHAnsi" w:hAnsiTheme="minorHAnsi" w:cstheme="minorHAnsi"/>
          <w:bCs/>
          <w:sz w:val="20"/>
          <w:szCs w:val="20"/>
        </w:rPr>
        <w:t>e</w:t>
      </w:r>
      <w:r w:rsidRPr="00E2758F">
        <w:rPr>
          <w:rFonts w:asciiTheme="minorHAnsi" w:hAnsiTheme="minorHAnsi" w:cstheme="minorHAnsi"/>
          <w:bCs/>
          <w:sz w:val="20"/>
          <w:szCs w:val="20"/>
        </w:rPr>
        <w:t>s Prek</w:t>
      </w:r>
      <w:r w:rsidR="007153A0" w:rsidRPr="00E2758F">
        <w:rPr>
          <w:rFonts w:asciiTheme="minorHAnsi" w:hAnsiTheme="minorHAnsi" w:cstheme="minorHAnsi"/>
          <w:bCs/>
          <w:sz w:val="20"/>
          <w:szCs w:val="20"/>
        </w:rPr>
        <w:t>e</w:t>
      </w:r>
      <w:r w:rsidRPr="00E2758F">
        <w:rPr>
          <w:rFonts w:asciiTheme="minorHAnsi" w:hAnsiTheme="minorHAnsi" w:cstheme="minorHAnsi"/>
          <w:bCs/>
          <w:sz w:val="20"/>
          <w:szCs w:val="20"/>
        </w:rPr>
        <w:t xml:space="preserve">s). Jeigu siūlomos lygiavertės Prekės, </w:t>
      </w:r>
      <w:r w:rsidR="007153A0" w:rsidRPr="00E2758F">
        <w:rPr>
          <w:rFonts w:asciiTheme="minorHAnsi" w:hAnsiTheme="minorHAnsi" w:cstheme="minorHAnsi"/>
          <w:bCs/>
          <w:sz w:val="20"/>
          <w:szCs w:val="20"/>
        </w:rPr>
        <w:t>Pardavėjas</w:t>
      </w:r>
      <w:r w:rsidRPr="00E2758F">
        <w:rPr>
          <w:rFonts w:asciiTheme="minorHAnsi" w:hAnsiTheme="minorHAnsi" w:cstheme="minorHAnsi"/>
          <w:bCs/>
          <w:sz w:val="20"/>
          <w:szCs w:val="20"/>
        </w:rPr>
        <w:t xml:space="preserve"> turi pateikti:</w:t>
      </w:r>
    </w:p>
    <w:p w14:paraId="3EBE28B2" w14:textId="40CBDCF2" w:rsidR="00B36804" w:rsidRPr="00E2758F" w:rsidRDefault="00B36804" w:rsidP="00692B33">
      <w:pPr>
        <w:pStyle w:val="ListParagraph"/>
        <w:ind w:left="0" w:firstLine="0"/>
        <w:jc w:val="both"/>
        <w:rPr>
          <w:rFonts w:asciiTheme="minorHAnsi" w:hAnsiTheme="minorHAnsi" w:cstheme="minorHAnsi"/>
          <w:bCs/>
          <w:sz w:val="20"/>
          <w:szCs w:val="20"/>
        </w:rPr>
      </w:pPr>
      <w:r w:rsidRPr="00E2758F">
        <w:rPr>
          <w:rFonts w:asciiTheme="minorHAnsi" w:hAnsiTheme="minorHAnsi" w:cstheme="minorHAnsi"/>
          <w:bCs/>
          <w:sz w:val="20"/>
          <w:szCs w:val="20"/>
        </w:rPr>
        <w:t xml:space="preserve">3.2.1. </w:t>
      </w:r>
      <w:r w:rsidR="006F1E46" w:rsidRPr="00E2758F">
        <w:rPr>
          <w:rFonts w:asciiTheme="minorHAnsi" w:hAnsiTheme="minorHAnsi" w:cstheme="minorHAnsi"/>
          <w:bCs/>
          <w:sz w:val="20"/>
          <w:szCs w:val="20"/>
        </w:rPr>
        <w:t>L</w:t>
      </w:r>
      <w:r w:rsidRPr="00E2758F">
        <w:rPr>
          <w:rFonts w:asciiTheme="minorHAnsi" w:hAnsiTheme="minorHAnsi" w:cstheme="minorHAnsi"/>
          <w:bCs/>
          <w:sz w:val="20"/>
          <w:szCs w:val="20"/>
        </w:rPr>
        <w:t xml:space="preserve">aisvos formos raštišką patvirtinimą, kad </w:t>
      </w:r>
      <w:r w:rsidR="007153A0" w:rsidRPr="00E2758F">
        <w:rPr>
          <w:rFonts w:asciiTheme="minorHAnsi" w:hAnsiTheme="minorHAnsi" w:cstheme="minorHAnsi"/>
          <w:bCs/>
          <w:sz w:val="20"/>
          <w:szCs w:val="20"/>
        </w:rPr>
        <w:t xml:space="preserve">Pardavėjas </w:t>
      </w:r>
      <w:r w:rsidRPr="00E2758F">
        <w:rPr>
          <w:rFonts w:asciiTheme="minorHAnsi" w:hAnsiTheme="minorHAnsi" w:cstheme="minorHAnsi"/>
          <w:bCs/>
          <w:sz w:val="20"/>
          <w:szCs w:val="20"/>
        </w:rPr>
        <w:t xml:space="preserve">garantuoja pilną Pirkėjo nuostolių atlyginimą, jeigu </w:t>
      </w:r>
      <w:r w:rsidR="007153A0" w:rsidRPr="00E2758F">
        <w:rPr>
          <w:rFonts w:asciiTheme="minorHAnsi" w:hAnsiTheme="minorHAnsi" w:cstheme="minorHAnsi"/>
          <w:bCs/>
          <w:sz w:val="20"/>
          <w:szCs w:val="20"/>
        </w:rPr>
        <w:t xml:space="preserve">Pardavėjo </w:t>
      </w:r>
      <w:r w:rsidRPr="00E2758F">
        <w:rPr>
          <w:rFonts w:asciiTheme="minorHAnsi" w:hAnsiTheme="minorHAnsi" w:cstheme="minorHAnsi"/>
          <w:bCs/>
          <w:sz w:val="20"/>
          <w:szCs w:val="20"/>
        </w:rPr>
        <w:t>pasiūlytos Prekės padarys žalą Pirkėjo naudojamai įrangai;</w:t>
      </w:r>
    </w:p>
    <w:p w14:paraId="7E009984" w14:textId="67E8124B" w:rsidR="00BD75EE" w:rsidRPr="00E2758F" w:rsidRDefault="00B36804" w:rsidP="00692B33">
      <w:pPr>
        <w:pStyle w:val="ListParagraph"/>
        <w:ind w:left="0" w:firstLine="0"/>
        <w:jc w:val="both"/>
        <w:rPr>
          <w:rFonts w:asciiTheme="minorHAnsi" w:hAnsiTheme="minorHAnsi" w:cstheme="minorHAnsi"/>
          <w:bCs/>
          <w:sz w:val="20"/>
          <w:szCs w:val="20"/>
        </w:rPr>
      </w:pPr>
      <w:r w:rsidRPr="00E2758F">
        <w:rPr>
          <w:rFonts w:asciiTheme="minorHAnsi" w:hAnsiTheme="minorHAnsi" w:cstheme="minorHAnsi"/>
          <w:bCs/>
          <w:sz w:val="20"/>
          <w:szCs w:val="20"/>
        </w:rPr>
        <w:t>3.2.2. Siūlomos Prekės gamintojo patvirtinimą, kad siūlomos lygiavertės Prekės tinka pakeitimui ir kad pakeitus atsarginę dalį lygiaverte nuotekų siurblys dirbs sklandžiai.</w:t>
      </w:r>
    </w:p>
    <w:p w14:paraId="3A1863E4" w14:textId="77777777" w:rsidR="000C3BF1" w:rsidRPr="00E2758F" w:rsidRDefault="000C3BF1" w:rsidP="00692B33">
      <w:pPr>
        <w:pStyle w:val="ListParagraph"/>
        <w:numPr>
          <w:ilvl w:val="1"/>
          <w:numId w:val="9"/>
        </w:numPr>
        <w:tabs>
          <w:tab w:val="left" w:pos="567"/>
        </w:tabs>
        <w:rPr>
          <w:rFonts w:asciiTheme="minorHAnsi" w:hAnsiTheme="minorHAnsi" w:cstheme="minorHAnsi"/>
          <w:b/>
          <w:vanish/>
          <w:sz w:val="20"/>
          <w:szCs w:val="20"/>
        </w:rPr>
      </w:pPr>
    </w:p>
    <w:p w14:paraId="3AAE33CB" w14:textId="05EB5DB5" w:rsidR="00AD0EAC" w:rsidRPr="00E2758F" w:rsidRDefault="00E2758F" w:rsidP="00692B33">
      <w:pPr>
        <w:pStyle w:val="ListParagraph"/>
        <w:ind w:left="0" w:firstLine="0"/>
        <w:jc w:val="both"/>
        <w:rPr>
          <w:rFonts w:asciiTheme="minorHAnsi" w:hAnsiTheme="minorHAnsi" w:cstheme="minorHAnsi"/>
          <w:bCs/>
          <w:iCs/>
          <w:sz w:val="20"/>
          <w:szCs w:val="20"/>
        </w:rPr>
      </w:pPr>
      <w:r w:rsidRPr="00692B33">
        <w:rPr>
          <w:rFonts w:asciiTheme="minorHAnsi" w:hAnsiTheme="minorHAnsi" w:cstheme="minorHAnsi"/>
          <w:bCs/>
          <w:sz w:val="20"/>
          <w:szCs w:val="20"/>
        </w:rPr>
        <w:t>3.3.</w:t>
      </w:r>
      <w:r w:rsidR="00186F73" w:rsidRPr="00E2758F">
        <w:rPr>
          <w:rFonts w:asciiTheme="minorHAnsi" w:hAnsiTheme="minorHAnsi" w:cstheme="minorHAnsi"/>
          <w:bCs/>
          <w:iCs/>
          <w:sz w:val="20"/>
          <w:szCs w:val="20"/>
        </w:rPr>
        <w:t xml:space="preserve"> </w:t>
      </w:r>
      <w:r w:rsidR="00B90B3B" w:rsidRPr="00692B33">
        <w:rPr>
          <w:rFonts w:asciiTheme="minorHAnsi" w:hAnsiTheme="minorHAnsi" w:cstheme="minorHAnsi"/>
          <w:bCs/>
          <w:iCs/>
          <w:sz w:val="20"/>
          <w:szCs w:val="20"/>
        </w:rPr>
        <w:t xml:space="preserve">Prekės turi būti naujos, kokybiškos ir turi visiškai atitikti Techninės specifikacijos </w:t>
      </w:r>
      <w:r w:rsidR="00186F73" w:rsidRPr="00692B33">
        <w:rPr>
          <w:rFonts w:asciiTheme="minorHAnsi" w:hAnsiTheme="minorHAnsi" w:cstheme="minorHAnsi"/>
          <w:bCs/>
          <w:iCs/>
          <w:sz w:val="20"/>
          <w:szCs w:val="20"/>
        </w:rPr>
        <w:t>P</w:t>
      </w:r>
      <w:r w:rsidR="00B90B3B" w:rsidRPr="00692B33">
        <w:rPr>
          <w:rFonts w:asciiTheme="minorHAnsi" w:hAnsiTheme="minorHAnsi" w:cstheme="minorHAnsi"/>
          <w:bCs/>
          <w:iCs/>
          <w:sz w:val="20"/>
          <w:szCs w:val="20"/>
        </w:rPr>
        <w:t>riede Nr. 1 „Prekių atitikties lentelė“ nurodytus reikalavimus.</w:t>
      </w:r>
      <w:r w:rsidR="00B90B3B" w:rsidRPr="00E2758F">
        <w:rPr>
          <w:rFonts w:asciiTheme="minorHAnsi" w:hAnsiTheme="minorHAnsi" w:cstheme="minorHAnsi"/>
          <w:bCs/>
          <w:iCs/>
          <w:sz w:val="20"/>
          <w:szCs w:val="20"/>
        </w:rPr>
        <w:t xml:space="preserve"> </w:t>
      </w:r>
    </w:p>
    <w:p w14:paraId="024B9A9A" w14:textId="31768A79" w:rsidR="00AD0EAC" w:rsidRPr="00E2758F" w:rsidRDefault="00E2758F" w:rsidP="00692B33">
      <w:pPr>
        <w:ind w:firstLine="0"/>
        <w:jc w:val="both"/>
        <w:rPr>
          <w:rFonts w:asciiTheme="minorHAnsi" w:hAnsiTheme="minorHAnsi" w:cstheme="minorHAnsi"/>
          <w:sz w:val="20"/>
          <w:szCs w:val="20"/>
        </w:rPr>
      </w:pPr>
      <w:r>
        <w:rPr>
          <w:rFonts w:asciiTheme="minorHAnsi" w:hAnsiTheme="minorHAnsi" w:cstheme="minorHAnsi"/>
          <w:sz w:val="20"/>
          <w:szCs w:val="20"/>
        </w:rPr>
        <w:t>3.4.</w:t>
      </w:r>
      <w:r w:rsidR="00186F73" w:rsidRPr="00E2758F">
        <w:rPr>
          <w:rFonts w:asciiTheme="minorHAnsi" w:hAnsiTheme="minorHAnsi" w:cstheme="minorHAnsi"/>
          <w:sz w:val="20"/>
          <w:szCs w:val="20"/>
        </w:rPr>
        <w:t xml:space="preserve"> </w:t>
      </w:r>
      <w:r w:rsidR="00AD0EAC" w:rsidRPr="00E2758F">
        <w:rPr>
          <w:rFonts w:asciiTheme="minorHAnsi" w:hAnsiTheme="minorHAnsi" w:cstheme="minorHAnsi"/>
          <w:sz w:val="20"/>
          <w:szCs w:val="20"/>
        </w:rPr>
        <w:t xml:space="preserve">Jei Techninėje specifikacijoje nurodyti konkretūs modeliai, tipai, sistemos, sertifikatai ir kt. gali būti pakeisti lygiaverčiais. Jei Pardavėjas siūlo lygiavertes medžiagas, standartus, metodus, tipus ar. pan. – kartu su Pasiūlymu turi būti pateikiama ir pagrįsta informacija </w:t>
      </w:r>
      <w:r w:rsidR="00186F73" w:rsidRPr="00E2758F">
        <w:rPr>
          <w:rFonts w:asciiTheme="minorHAnsi" w:hAnsiTheme="minorHAnsi" w:cstheme="minorHAnsi"/>
          <w:sz w:val="20"/>
          <w:szCs w:val="20"/>
        </w:rPr>
        <w:t>–</w:t>
      </w:r>
      <w:r w:rsidR="00AD0EAC" w:rsidRPr="00E2758F">
        <w:rPr>
          <w:rFonts w:asciiTheme="minorHAnsi" w:hAnsiTheme="minorHAnsi" w:cstheme="minorHAnsi"/>
          <w:sz w:val="20"/>
          <w:szCs w:val="20"/>
        </w:rPr>
        <w:t xml:space="preserve"> pagrindimas</w:t>
      </w:r>
      <w:r w:rsidR="00186F73" w:rsidRPr="00E2758F">
        <w:rPr>
          <w:rFonts w:asciiTheme="minorHAnsi" w:hAnsiTheme="minorHAnsi" w:cstheme="minorHAnsi"/>
          <w:sz w:val="20"/>
          <w:szCs w:val="20"/>
        </w:rPr>
        <w:t>,</w:t>
      </w:r>
      <w:r w:rsidR="00AD0EAC" w:rsidRPr="00E2758F">
        <w:rPr>
          <w:rFonts w:asciiTheme="minorHAnsi" w:hAnsiTheme="minorHAnsi" w:cstheme="minorHAnsi"/>
          <w:sz w:val="20"/>
          <w:szCs w:val="20"/>
        </w:rPr>
        <w:t xml:space="preserve"> iš kurios Pirkėjas galėtų nustatyti, kad siūlomos medžiagos, standartai, metodai, tipai ar pan. yra lygiaverčiai reikalaujamoms.</w:t>
      </w:r>
    </w:p>
    <w:p w14:paraId="2D43F4FC" w14:textId="5D21BE1C" w:rsidR="00AD0EAC" w:rsidRPr="00E2758F" w:rsidRDefault="00E2758F" w:rsidP="00692B33">
      <w:pPr>
        <w:ind w:firstLine="0"/>
        <w:jc w:val="both"/>
        <w:rPr>
          <w:rFonts w:asciiTheme="minorHAnsi" w:hAnsiTheme="minorHAnsi" w:cstheme="minorHAnsi"/>
          <w:sz w:val="20"/>
          <w:szCs w:val="20"/>
        </w:rPr>
      </w:pPr>
      <w:r>
        <w:rPr>
          <w:rFonts w:asciiTheme="minorHAnsi" w:hAnsiTheme="minorHAnsi" w:cstheme="minorHAnsi"/>
          <w:bCs/>
          <w:iCs/>
          <w:sz w:val="20"/>
          <w:szCs w:val="20"/>
        </w:rPr>
        <w:lastRenderedPageBreak/>
        <w:t>3.5.</w:t>
      </w:r>
      <w:r w:rsidR="00186F73" w:rsidRPr="00E2758F">
        <w:rPr>
          <w:rFonts w:asciiTheme="minorHAnsi" w:hAnsiTheme="minorHAnsi" w:cstheme="minorHAnsi"/>
          <w:bCs/>
          <w:iCs/>
          <w:sz w:val="20"/>
          <w:szCs w:val="20"/>
        </w:rPr>
        <w:t xml:space="preserve"> </w:t>
      </w:r>
      <w:r w:rsidR="00AD0EAC" w:rsidRPr="00E2758F">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E2758F">
        <w:rPr>
          <w:rFonts w:asciiTheme="minorHAnsi" w:hAnsiTheme="minorHAnsi" w:cstheme="minorHAnsi"/>
          <w:bCs/>
          <w:iCs/>
          <w:sz w:val="20"/>
          <w:szCs w:val="20"/>
          <w:shd w:val="clear" w:color="auto" w:fill="FFFFFF" w:themeFill="background1"/>
        </w:rPr>
        <w:t xml:space="preserve">reikšmes, </w:t>
      </w:r>
      <w:r w:rsidR="00AD0EAC" w:rsidRPr="00E2758F">
        <w:rPr>
          <w:rFonts w:asciiTheme="minorHAnsi" w:hAnsiTheme="minorHAnsi" w:cstheme="minorHAnsi"/>
          <w:sz w:val="20"/>
          <w:szCs w:val="20"/>
          <w:shd w:val="clear" w:color="auto" w:fill="FFFFFF" w:themeFill="background1"/>
        </w:rPr>
        <w:t>yra ne prastesnės, o lygiavertės ar geresnės kokybės</w:t>
      </w:r>
      <w:r w:rsidR="00AD0EAC" w:rsidRPr="00E2758F">
        <w:rPr>
          <w:rFonts w:asciiTheme="minorHAnsi" w:hAnsiTheme="minorHAnsi" w:cstheme="minorHAnsi"/>
          <w:bCs/>
          <w:iCs/>
          <w:sz w:val="20"/>
          <w:szCs w:val="20"/>
          <w:shd w:val="clear" w:color="auto" w:fill="FFFFFF" w:themeFill="background1"/>
        </w:rPr>
        <w:t>. Toks Prekės (-</w:t>
      </w:r>
      <w:proofErr w:type="spellStart"/>
      <w:r w:rsidR="00AD0EAC" w:rsidRPr="00E2758F">
        <w:rPr>
          <w:rFonts w:asciiTheme="minorHAnsi" w:hAnsiTheme="minorHAnsi" w:cstheme="minorHAnsi"/>
          <w:bCs/>
          <w:iCs/>
          <w:sz w:val="20"/>
          <w:szCs w:val="20"/>
          <w:shd w:val="clear" w:color="auto" w:fill="FFFFFF" w:themeFill="background1"/>
        </w:rPr>
        <w:t>ių</w:t>
      </w:r>
      <w:proofErr w:type="spellEnd"/>
      <w:r w:rsidR="00AD0EAC" w:rsidRPr="00E2758F">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728720B2" w:rsidR="00E938CE" w:rsidRPr="00E2758F" w:rsidRDefault="00186F73" w:rsidP="00692B33">
      <w:pPr>
        <w:ind w:firstLine="0"/>
        <w:jc w:val="both"/>
        <w:rPr>
          <w:rFonts w:asciiTheme="minorHAnsi" w:hAnsiTheme="minorHAnsi" w:cstheme="minorHAnsi"/>
          <w:bCs/>
          <w:iCs/>
          <w:sz w:val="20"/>
          <w:szCs w:val="20"/>
        </w:rPr>
      </w:pPr>
      <w:r w:rsidRPr="00E2758F">
        <w:rPr>
          <w:rFonts w:asciiTheme="minorHAnsi" w:hAnsiTheme="minorHAnsi" w:cstheme="minorHAnsi"/>
          <w:bCs/>
          <w:iCs/>
          <w:sz w:val="20"/>
          <w:szCs w:val="20"/>
        </w:rPr>
        <w:t>3.</w:t>
      </w:r>
      <w:r w:rsidR="00E2758F">
        <w:rPr>
          <w:rFonts w:asciiTheme="minorHAnsi" w:hAnsiTheme="minorHAnsi" w:cstheme="minorHAnsi"/>
          <w:bCs/>
          <w:iCs/>
          <w:sz w:val="20"/>
          <w:szCs w:val="20"/>
        </w:rPr>
        <w:t>6</w:t>
      </w:r>
      <w:r w:rsidRPr="00E2758F">
        <w:rPr>
          <w:rFonts w:asciiTheme="minorHAnsi" w:hAnsiTheme="minorHAnsi" w:cstheme="minorHAnsi"/>
          <w:bCs/>
          <w:iCs/>
          <w:sz w:val="20"/>
          <w:szCs w:val="20"/>
        </w:rPr>
        <w:t xml:space="preserve">. </w:t>
      </w:r>
      <w:r w:rsidR="00B90B3B" w:rsidRPr="00E2758F">
        <w:rPr>
          <w:rFonts w:asciiTheme="minorHAnsi" w:hAnsiTheme="minorHAnsi" w:cstheme="minorHAnsi"/>
          <w:bCs/>
          <w:sz w:val="20"/>
          <w:szCs w:val="20"/>
        </w:rPr>
        <w:t xml:space="preserve">Prekėms turi būti taikoma ne mažiau kaip </w:t>
      </w:r>
      <w:sdt>
        <w:sdtPr>
          <w:rPr>
            <w:rFonts w:asciiTheme="minorHAnsi" w:eastAsia="MS Gothic" w:hAnsiTheme="minorHAnsi" w:cstheme="minorHAnsi"/>
            <w:bCs/>
            <w:sz w:val="20"/>
            <w:szCs w:val="20"/>
          </w:rPr>
          <w:id w:val="99455303"/>
          <w:placeholder>
            <w:docPart w:val="DefaultPlaceholder_-1854013438"/>
          </w:placeholder>
          <w:comboBox>
            <w:listItem w:displayText="Pasirinkti ir pakoreguoti" w:value="Pasirinkti ir pakoreguoti"/>
            <w:listItem w:displayText="xx mėn." w:value="xx mėn."/>
          </w:comboBox>
        </w:sdtPr>
        <w:sdtContent>
          <w:r w:rsidR="009C05E2" w:rsidRPr="00E2758F">
            <w:rPr>
              <w:rFonts w:asciiTheme="minorHAnsi" w:eastAsia="MS Gothic" w:hAnsiTheme="minorHAnsi" w:cstheme="minorHAnsi"/>
              <w:bCs/>
              <w:sz w:val="20"/>
              <w:szCs w:val="20"/>
            </w:rPr>
            <w:t>12 mėn.</w:t>
          </w:r>
        </w:sdtContent>
      </w:sdt>
      <w:r w:rsidR="00B90B3B" w:rsidRPr="00E2758F">
        <w:rPr>
          <w:rFonts w:asciiTheme="minorHAnsi" w:hAnsiTheme="minorHAnsi" w:cstheme="minorHAnsi"/>
          <w:bCs/>
          <w:sz w:val="20"/>
          <w:szCs w:val="20"/>
        </w:rPr>
        <w:t xml:space="preserve"> nemokama kokybės garantija.</w:t>
      </w:r>
      <w:r w:rsidR="00AD0EAC" w:rsidRPr="00E2758F">
        <w:rPr>
          <w:rFonts w:asciiTheme="minorHAnsi" w:hAnsiTheme="minorHAnsi" w:cstheme="minorHAnsi"/>
          <w:bCs/>
          <w:sz w:val="20"/>
          <w:szCs w:val="20"/>
        </w:rPr>
        <w:t xml:space="preserve"> Garantinis laikotarpis prasideda nuo </w:t>
      </w:r>
      <w:r w:rsidR="00360D06" w:rsidRPr="00E2758F">
        <w:rPr>
          <w:rFonts w:asciiTheme="minorHAnsi" w:hAnsiTheme="minorHAnsi" w:cstheme="minorHAnsi"/>
          <w:bCs/>
          <w:sz w:val="20"/>
          <w:szCs w:val="20"/>
        </w:rPr>
        <w:t>Prekių perdavimo–priėmimo momento</w:t>
      </w:r>
      <w:r w:rsidRPr="00E2758F">
        <w:rPr>
          <w:rFonts w:asciiTheme="minorHAnsi" w:hAnsiTheme="minorHAnsi" w:cstheme="minorHAnsi"/>
          <w:bCs/>
          <w:sz w:val="20"/>
          <w:szCs w:val="20"/>
        </w:rPr>
        <w:t>, t. y. Važtaraščio pasirašymo</w:t>
      </w:r>
      <w:r w:rsidR="0078744A" w:rsidRPr="00E2758F">
        <w:rPr>
          <w:rFonts w:asciiTheme="minorHAnsi" w:hAnsiTheme="minorHAnsi" w:cstheme="minorHAnsi"/>
          <w:bCs/>
          <w:sz w:val="20"/>
          <w:szCs w:val="20"/>
        </w:rPr>
        <w:t>.</w:t>
      </w:r>
    </w:p>
    <w:p w14:paraId="71BC069F" w14:textId="44FE356A" w:rsidR="00B90B3B" w:rsidRPr="00E2758F" w:rsidRDefault="00186F73" w:rsidP="00692B33">
      <w:pPr>
        <w:ind w:firstLine="0"/>
        <w:jc w:val="both"/>
        <w:rPr>
          <w:rFonts w:asciiTheme="minorHAnsi" w:hAnsiTheme="minorHAnsi" w:cstheme="minorHAnsi"/>
          <w:bCs/>
          <w:iCs/>
          <w:sz w:val="20"/>
          <w:szCs w:val="20"/>
        </w:rPr>
      </w:pPr>
      <w:r w:rsidRPr="00E2758F">
        <w:rPr>
          <w:rFonts w:asciiTheme="minorHAnsi" w:hAnsiTheme="minorHAnsi" w:cstheme="minorHAnsi"/>
          <w:bCs/>
          <w:iCs/>
          <w:sz w:val="20"/>
          <w:szCs w:val="20"/>
        </w:rPr>
        <w:t>3.</w:t>
      </w:r>
      <w:r w:rsidR="00E2758F">
        <w:rPr>
          <w:rFonts w:asciiTheme="minorHAnsi" w:hAnsiTheme="minorHAnsi" w:cstheme="minorHAnsi"/>
          <w:bCs/>
          <w:iCs/>
          <w:sz w:val="20"/>
          <w:szCs w:val="20"/>
        </w:rPr>
        <w:t>7</w:t>
      </w:r>
      <w:r w:rsidRPr="00E2758F">
        <w:rPr>
          <w:rFonts w:asciiTheme="minorHAnsi" w:hAnsiTheme="minorHAnsi" w:cstheme="minorHAnsi"/>
          <w:bCs/>
          <w:iCs/>
          <w:sz w:val="20"/>
          <w:szCs w:val="20"/>
        </w:rPr>
        <w:t xml:space="preserve">. </w:t>
      </w:r>
      <w:r w:rsidR="00AD0EAC" w:rsidRPr="00E2758F">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4E1C4D3E" w14:textId="03104DF7" w:rsidR="000E0F94" w:rsidRPr="00E2758F" w:rsidRDefault="005E17C6" w:rsidP="00692B33">
      <w:pPr>
        <w:pStyle w:val="ListParagraph"/>
        <w:pBdr>
          <w:top w:val="single" w:sz="4" w:space="1" w:color="auto"/>
          <w:bottom w:val="single" w:sz="4" w:space="1" w:color="auto"/>
          <w:between w:val="single" w:sz="12" w:space="1" w:color="auto"/>
        </w:pBdr>
        <w:tabs>
          <w:tab w:val="left" w:pos="567"/>
        </w:tabs>
        <w:ind w:left="0" w:firstLine="0"/>
        <w:contextualSpacing w:val="0"/>
        <w:rPr>
          <w:rFonts w:asciiTheme="minorHAnsi" w:hAnsiTheme="minorHAnsi" w:cstheme="minorHAnsi"/>
          <w:bCs/>
          <w:iCs/>
          <w:sz w:val="20"/>
          <w:szCs w:val="20"/>
        </w:rPr>
      </w:pPr>
      <w:r w:rsidRPr="00E2758F">
        <w:rPr>
          <w:rFonts w:asciiTheme="minorHAnsi" w:hAnsiTheme="minorHAnsi" w:cstheme="minorHAnsi"/>
          <w:b/>
          <w:sz w:val="20"/>
          <w:szCs w:val="20"/>
        </w:rPr>
        <w:t>4. PREKIŲ PRISTATYMO VIETA, TERMINAI IR TVARKA</w:t>
      </w:r>
    </w:p>
    <w:p w14:paraId="2092743A" w14:textId="317886FF" w:rsidR="00CC51D9" w:rsidRPr="00E2758F" w:rsidRDefault="005E17C6" w:rsidP="00692B33">
      <w:pPr>
        <w:ind w:firstLine="0"/>
        <w:jc w:val="both"/>
        <w:rPr>
          <w:rFonts w:asciiTheme="minorHAnsi" w:hAnsiTheme="minorHAnsi" w:cstheme="minorHAnsi"/>
          <w:bCs/>
          <w:iCs/>
          <w:sz w:val="20"/>
          <w:szCs w:val="20"/>
        </w:rPr>
      </w:pPr>
      <w:r w:rsidRPr="00E2758F">
        <w:rPr>
          <w:rFonts w:asciiTheme="minorHAnsi" w:hAnsiTheme="minorHAnsi" w:cstheme="minorHAnsi"/>
          <w:bCs/>
          <w:iCs/>
          <w:sz w:val="20"/>
          <w:szCs w:val="20"/>
        </w:rPr>
        <w:t xml:space="preserve">4.1. </w:t>
      </w:r>
      <w:r w:rsidR="000E0F94" w:rsidRPr="00E2758F">
        <w:rPr>
          <w:rFonts w:asciiTheme="minorHAnsi" w:hAnsiTheme="minorHAnsi" w:cstheme="minorHAnsi"/>
          <w:b/>
          <w:iCs/>
          <w:sz w:val="20"/>
          <w:szCs w:val="20"/>
        </w:rPr>
        <w:t>Prekių pristatymo vieta</w:t>
      </w:r>
      <w:r w:rsidR="00186F73" w:rsidRPr="00E2758F">
        <w:rPr>
          <w:rFonts w:asciiTheme="minorHAnsi" w:hAnsiTheme="minorHAnsi" w:cstheme="minorHAnsi"/>
          <w:b/>
          <w:iCs/>
          <w:sz w:val="20"/>
          <w:szCs w:val="20"/>
        </w:rPr>
        <w:t>:</w:t>
      </w:r>
      <w:r w:rsidR="00186F73" w:rsidRPr="00E2758F">
        <w:rPr>
          <w:rFonts w:asciiTheme="minorHAnsi" w:hAnsiTheme="minorHAnsi" w:cstheme="minorHAnsi"/>
          <w:bCs/>
          <w:iCs/>
          <w:sz w:val="20"/>
          <w:szCs w:val="20"/>
        </w:rPr>
        <w:t xml:space="preserve"> </w:t>
      </w:r>
      <w:r w:rsidR="002D2207" w:rsidRPr="00E2758F">
        <w:rPr>
          <w:rFonts w:asciiTheme="minorHAnsi" w:hAnsiTheme="minorHAnsi" w:cstheme="minorHAnsi"/>
          <w:bCs/>
          <w:iCs/>
          <w:sz w:val="20"/>
          <w:szCs w:val="20"/>
        </w:rPr>
        <w:t>Savanorių pr. 212, Vilniu</w:t>
      </w:r>
      <w:r w:rsidR="00745D9E" w:rsidRPr="00E2758F">
        <w:rPr>
          <w:rFonts w:asciiTheme="minorHAnsi" w:hAnsiTheme="minorHAnsi" w:cstheme="minorHAnsi"/>
          <w:bCs/>
          <w:iCs/>
          <w:sz w:val="20"/>
          <w:szCs w:val="20"/>
        </w:rPr>
        <w:t>s</w:t>
      </w:r>
      <w:r w:rsidR="002D2207" w:rsidRPr="00E2758F">
        <w:rPr>
          <w:rFonts w:asciiTheme="minorHAnsi" w:hAnsiTheme="minorHAnsi" w:cstheme="minorHAnsi"/>
          <w:bCs/>
          <w:iCs/>
          <w:sz w:val="20"/>
          <w:szCs w:val="20"/>
        </w:rPr>
        <w:t>. Prekės pristatomos Pirkėjo darbo laiku (I-V 7:30 – 16:00 val.).</w:t>
      </w:r>
    </w:p>
    <w:p w14:paraId="2C084F42" w14:textId="225A078D" w:rsidR="005E17C6" w:rsidRPr="00E2758F" w:rsidRDefault="00E2758F" w:rsidP="00692B33">
      <w:pPr>
        <w:pStyle w:val="ListParagraph"/>
        <w:tabs>
          <w:tab w:val="left" w:pos="90"/>
          <w:tab w:val="left" w:pos="540"/>
        </w:tabs>
        <w:ind w:left="0"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4.2. </w:t>
      </w:r>
      <w:r w:rsidR="00CC51D9" w:rsidRPr="00E2758F">
        <w:rPr>
          <w:rFonts w:asciiTheme="minorHAnsi" w:eastAsia="Calibri" w:hAnsiTheme="minorHAnsi" w:cstheme="minorHAnsi"/>
          <w:sz w:val="20"/>
          <w:szCs w:val="20"/>
        </w:rPr>
        <w:t>Užsakymai Pardavėjui bus teikiami Sutartyje</w:t>
      </w:r>
      <w:r>
        <w:rPr>
          <w:rFonts w:asciiTheme="minorHAnsi" w:eastAsia="Calibri" w:hAnsiTheme="minorHAnsi" w:cstheme="minorHAnsi"/>
          <w:sz w:val="20"/>
          <w:szCs w:val="20"/>
        </w:rPr>
        <w:t xml:space="preserve"> nustatyta tvarka</w:t>
      </w:r>
      <w:r w:rsidR="00CC51D9" w:rsidRPr="00E2758F">
        <w:rPr>
          <w:rFonts w:asciiTheme="minorHAnsi" w:eastAsia="Calibri" w:hAnsiTheme="minorHAnsi" w:cstheme="minorHAnsi"/>
          <w:sz w:val="20"/>
          <w:szCs w:val="20"/>
        </w:rPr>
        <w:t>.</w:t>
      </w:r>
    </w:p>
    <w:p w14:paraId="29031C49" w14:textId="43633E7D" w:rsidR="00CC51D9" w:rsidRPr="00D76E71" w:rsidRDefault="005E17C6" w:rsidP="00692B33">
      <w:pPr>
        <w:pStyle w:val="ListParagraph"/>
        <w:numPr>
          <w:ilvl w:val="1"/>
          <w:numId w:val="59"/>
        </w:numPr>
        <w:tabs>
          <w:tab w:val="left" w:pos="90"/>
          <w:tab w:val="left" w:pos="540"/>
        </w:tabs>
        <w:jc w:val="both"/>
        <w:rPr>
          <w:rFonts w:asciiTheme="minorHAnsi" w:eastAsia="MS Gothic" w:hAnsiTheme="minorHAnsi" w:cstheme="minorHAnsi"/>
          <w:b/>
          <w:i/>
          <w:iCs/>
          <w:color w:val="FF0000"/>
          <w:sz w:val="20"/>
          <w:szCs w:val="20"/>
        </w:rPr>
      </w:pPr>
      <w:r w:rsidRPr="00E2758F">
        <w:rPr>
          <w:rFonts w:asciiTheme="minorHAnsi" w:hAnsiTheme="minorHAnsi" w:cstheme="minorHAnsi"/>
          <w:b/>
          <w:iCs/>
          <w:sz w:val="20"/>
          <w:szCs w:val="20"/>
        </w:rPr>
        <w:t xml:space="preserve">Užsakymo </w:t>
      </w:r>
      <w:r w:rsidR="00CC51D9" w:rsidRPr="00E2758F">
        <w:rPr>
          <w:rFonts w:asciiTheme="minorHAnsi" w:hAnsiTheme="minorHAnsi" w:cstheme="minorHAnsi"/>
          <w:b/>
          <w:iCs/>
          <w:sz w:val="20"/>
          <w:szCs w:val="20"/>
        </w:rPr>
        <w:t>įvykdymo terminas</w:t>
      </w:r>
      <w:r w:rsidR="003214F1">
        <w:rPr>
          <w:rFonts w:asciiTheme="minorHAnsi" w:hAnsiTheme="minorHAnsi" w:cstheme="minorHAnsi"/>
          <w:b/>
          <w:iCs/>
          <w:sz w:val="20"/>
          <w:szCs w:val="20"/>
        </w:rPr>
        <w:t xml:space="preserve"> (-ai)</w:t>
      </w:r>
      <w:r w:rsidR="003214F1">
        <w:rPr>
          <w:rFonts w:asciiTheme="minorHAnsi" w:hAnsiTheme="minorHAnsi" w:cstheme="minorHAnsi"/>
          <w:bCs/>
          <w:iCs/>
          <w:sz w:val="20"/>
          <w:szCs w:val="20"/>
        </w:rPr>
        <w:t xml:space="preserve"> </w:t>
      </w:r>
      <w:r w:rsidR="003214F1" w:rsidRPr="00692B33">
        <w:rPr>
          <w:rFonts w:asciiTheme="minorHAnsi" w:hAnsiTheme="minorHAnsi" w:cstheme="minorHAnsi"/>
          <w:b/>
          <w:iCs/>
          <w:sz w:val="20"/>
          <w:szCs w:val="20"/>
        </w:rPr>
        <w:t>nurodytas (-i) Techninės specifikacijos Priede Nr. 1 „Prekių atitikties lentelė“.</w:t>
      </w:r>
    </w:p>
    <w:p w14:paraId="516111CF" w14:textId="4E3CD345" w:rsidR="00D76E71" w:rsidRPr="00D76E71" w:rsidRDefault="00D76E71" w:rsidP="00692B33">
      <w:pPr>
        <w:pStyle w:val="ListParagraph"/>
        <w:numPr>
          <w:ilvl w:val="1"/>
          <w:numId w:val="59"/>
        </w:numPr>
        <w:tabs>
          <w:tab w:val="left" w:pos="90"/>
          <w:tab w:val="left" w:pos="540"/>
        </w:tabs>
        <w:jc w:val="both"/>
        <w:rPr>
          <w:rFonts w:asciiTheme="minorHAnsi" w:eastAsia="MS Gothic" w:hAnsiTheme="minorHAnsi" w:cstheme="minorHAnsi"/>
          <w:bCs/>
          <w:i/>
          <w:iCs/>
          <w:color w:val="FF0000"/>
          <w:sz w:val="20"/>
          <w:szCs w:val="20"/>
        </w:rPr>
      </w:pPr>
      <w:r w:rsidRPr="00D76E71">
        <w:rPr>
          <w:rFonts w:asciiTheme="minorHAnsi" w:hAnsiTheme="minorHAnsi" w:cstheme="minorHAnsi"/>
          <w:bCs/>
          <w:iCs/>
          <w:sz w:val="20"/>
          <w:szCs w:val="20"/>
        </w:rPr>
        <w:t xml:space="preserve">Prekių tiekimo laikotarpis – 23 mėn., Sutarties galiojimo laikotarpis – 24 mėn. </w:t>
      </w:r>
    </w:p>
    <w:p w14:paraId="2D0CC737" w14:textId="362590C5" w:rsidR="00027698" w:rsidRPr="00E2758F" w:rsidRDefault="00027698" w:rsidP="00692B33">
      <w:pPr>
        <w:pStyle w:val="ListParagraph"/>
        <w:numPr>
          <w:ilvl w:val="0"/>
          <w:numId w:val="59"/>
        </w:numPr>
        <w:pBdr>
          <w:top w:val="single" w:sz="4" w:space="1" w:color="auto"/>
          <w:bottom w:val="single" w:sz="4" w:space="1" w:color="auto"/>
        </w:pBdr>
        <w:tabs>
          <w:tab w:val="left" w:pos="270"/>
        </w:tabs>
        <w:rPr>
          <w:rFonts w:asciiTheme="minorHAnsi" w:hAnsiTheme="minorHAnsi" w:cstheme="minorHAnsi"/>
          <w:sz w:val="20"/>
          <w:szCs w:val="20"/>
        </w:rPr>
      </w:pPr>
      <w:r w:rsidRPr="00E2758F">
        <w:rPr>
          <w:rFonts w:asciiTheme="minorHAnsi" w:hAnsiTheme="minorHAnsi" w:cstheme="minorHAnsi"/>
          <w:b/>
          <w:sz w:val="20"/>
          <w:szCs w:val="20"/>
        </w:rPr>
        <w:t>PREKIŲ KOKYBĖ IR TRŪKUMŲ ŠALINIMAS</w:t>
      </w:r>
    </w:p>
    <w:p w14:paraId="4434AB38" w14:textId="57AD4178" w:rsidR="00027698" w:rsidRPr="00E2758F" w:rsidRDefault="00027698" w:rsidP="00692B33">
      <w:pPr>
        <w:shd w:val="clear" w:color="auto" w:fill="FFFFFF" w:themeFill="background1"/>
        <w:tabs>
          <w:tab w:val="left" w:pos="-180"/>
        </w:tabs>
        <w:ind w:firstLine="0"/>
        <w:jc w:val="both"/>
        <w:rPr>
          <w:rFonts w:asciiTheme="minorHAnsi" w:eastAsia="Calibri" w:hAnsiTheme="minorHAnsi" w:cstheme="minorHAnsi"/>
          <w:bCs/>
          <w:iCs/>
          <w:sz w:val="20"/>
          <w:szCs w:val="20"/>
        </w:rPr>
      </w:pPr>
      <w:r w:rsidRPr="00E2758F">
        <w:rPr>
          <w:rFonts w:asciiTheme="minorHAnsi" w:eastAsia="Calibri" w:hAnsiTheme="minorHAnsi" w:cstheme="minorHAnsi"/>
          <w:bCs/>
          <w:iCs/>
          <w:sz w:val="20"/>
          <w:szCs w:val="20"/>
        </w:rPr>
        <w:t>5.</w:t>
      </w:r>
      <w:r w:rsidR="00186F73" w:rsidRPr="00E2758F">
        <w:rPr>
          <w:rFonts w:asciiTheme="minorHAnsi" w:eastAsia="Calibri" w:hAnsiTheme="minorHAnsi" w:cstheme="minorHAnsi"/>
          <w:bCs/>
          <w:iCs/>
          <w:sz w:val="20"/>
          <w:szCs w:val="20"/>
        </w:rPr>
        <w:t xml:space="preserve">1. </w:t>
      </w:r>
      <w:r w:rsidR="001E348F" w:rsidRPr="00E2758F">
        <w:rPr>
          <w:rFonts w:asciiTheme="minorHAnsi" w:eastAsia="Calibri" w:hAnsiTheme="minorHAnsi" w:cstheme="minorHAnsi"/>
          <w:bCs/>
          <w:iCs/>
          <w:sz w:val="20"/>
          <w:szCs w:val="20"/>
        </w:rPr>
        <w:t xml:space="preserve">Pardavėjas privalo garantuoti, kad pateiktos Prekės yra naujos, nenaudotos ir be defektų. Jei paaiškėja, kad Prekės turi defektų, atrodo arba veikia ne taip kaip deklaruota (neatitinka aprašo), </w:t>
      </w:r>
      <w:r w:rsidRPr="00E2758F">
        <w:rPr>
          <w:rFonts w:asciiTheme="minorHAnsi" w:eastAsia="Calibri" w:hAnsiTheme="minorHAnsi" w:cstheme="minorHAnsi"/>
          <w:bCs/>
          <w:iCs/>
          <w:sz w:val="20"/>
          <w:szCs w:val="20"/>
        </w:rPr>
        <w:t xml:space="preserve">Pardavėjas </w:t>
      </w:r>
      <w:r w:rsidR="001E348F" w:rsidRPr="00E2758F">
        <w:rPr>
          <w:rFonts w:asciiTheme="minorHAnsi" w:eastAsia="Calibri" w:hAnsiTheme="minorHAnsi" w:cstheme="minorHAnsi"/>
          <w:bCs/>
          <w:iCs/>
          <w:sz w:val="20"/>
          <w:szCs w:val="20"/>
        </w:rPr>
        <w:t>turi jas nemokamai pataisyti ar pakeisti naujomis. Gedimai atsiradę dėl brokuotų medžiagų ar Prekių gamybos klaidų turi būti šalinami nemokamai per</w:t>
      </w:r>
      <w:r w:rsidR="003773A0" w:rsidRPr="00E2758F">
        <w:rPr>
          <w:rFonts w:asciiTheme="minorHAnsi" w:eastAsia="Calibri" w:hAnsiTheme="minorHAnsi" w:cstheme="minorHAnsi"/>
          <w:bCs/>
          <w:iCs/>
          <w:sz w:val="20"/>
          <w:szCs w:val="20"/>
        </w:rPr>
        <w:t xml:space="preserve"> </w:t>
      </w:r>
      <w:r w:rsidR="003773A0" w:rsidRPr="00E2758F">
        <w:rPr>
          <w:rFonts w:asciiTheme="minorHAnsi" w:eastAsia="MS Gothic" w:hAnsiTheme="minorHAnsi" w:cstheme="minorHAnsi"/>
          <w:b/>
          <w:bCs/>
          <w:sz w:val="20"/>
          <w:szCs w:val="20"/>
          <w:highlight w:val="lightGray"/>
        </w:rPr>
        <w:t xml:space="preserve"> </w:t>
      </w:r>
      <w:r w:rsidR="0028498B" w:rsidRPr="00E2758F">
        <w:rPr>
          <w:rFonts w:asciiTheme="minorHAnsi" w:eastAsia="Calibri" w:hAnsiTheme="minorHAnsi" w:cstheme="minorHAnsi"/>
          <w:iCs/>
          <w:sz w:val="20"/>
          <w:szCs w:val="20"/>
        </w:rPr>
        <w:t>15</w:t>
      </w:r>
      <w:r w:rsidR="00186F73" w:rsidRPr="00E2758F">
        <w:rPr>
          <w:rFonts w:asciiTheme="minorHAnsi" w:eastAsia="Calibri" w:hAnsiTheme="minorHAnsi" w:cstheme="minorHAnsi"/>
          <w:iCs/>
          <w:sz w:val="20"/>
          <w:szCs w:val="20"/>
        </w:rPr>
        <w:t xml:space="preserve"> kalendorin</w:t>
      </w:r>
      <w:r w:rsidR="003214F1">
        <w:rPr>
          <w:rFonts w:asciiTheme="minorHAnsi" w:eastAsia="Calibri" w:hAnsiTheme="minorHAnsi" w:cstheme="minorHAnsi"/>
          <w:iCs/>
          <w:sz w:val="20"/>
          <w:szCs w:val="20"/>
        </w:rPr>
        <w:t>ių</w:t>
      </w:r>
      <w:r w:rsidR="00186F73" w:rsidRPr="00E2758F">
        <w:rPr>
          <w:rFonts w:asciiTheme="minorHAnsi" w:eastAsia="Calibri" w:hAnsiTheme="minorHAnsi" w:cstheme="minorHAnsi"/>
          <w:iCs/>
          <w:sz w:val="20"/>
          <w:szCs w:val="20"/>
        </w:rPr>
        <w:t xml:space="preserve"> dien</w:t>
      </w:r>
      <w:r w:rsidR="003214F1">
        <w:rPr>
          <w:rFonts w:asciiTheme="minorHAnsi" w:eastAsia="Calibri" w:hAnsiTheme="minorHAnsi" w:cstheme="minorHAnsi"/>
          <w:iCs/>
          <w:sz w:val="20"/>
          <w:szCs w:val="20"/>
        </w:rPr>
        <w:t>ų</w:t>
      </w:r>
      <w:r w:rsidRPr="00E2758F">
        <w:rPr>
          <w:rFonts w:asciiTheme="minorHAnsi" w:eastAsia="Calibri" w:hAnsiTheme="minorHAnsi" w:cstheme="minorHAnsi"/>
          <w:bCs/>
          <w:iCs/>
          <w:sz w:val="20"/>
          <w:szCs w:val="20"/>
        </w:rPr>
        <w:t xml:space="preserve">, </w:t>
      </w:r>
      <w:r w:rsidR="001E348F" w:rsidRPr="00E2758F">
        <w:rPr>
          <w:rFonts w:asciiTheme="minorHAnsi" w:eastAsia="Calibri" w:hAnsiTheme="minorHAnsi" w:cstheme="minorHAnsi"/>
          <w:bCs/>
          <w:iCs/>
          <w:sz w:val="20"/>
          <w:szCs w:val="20"/>
        </w:rPr>
        <w:t xml:space="preserve">o nekokybiškos ar </w:t>
      </w:r>
      <w:r w:rsidR="00A02B38" w:rsidRPr="00E2758F">
        <w:rPr>
          <w:rFonts w:asciiTheme="minorHAnsi" w:eastAsia="Calibri" w:hAnsiTheme="minorHAnsi" w:cstheme="minorHAnsi"/>
          <w:bCs/>
          <w:iCs/>
          <w:sz w:val="20"/>
          <w:szCs w:val="20"/>
        </w:rPr>
        <w:t>U</w:t>
      </w:r>
      <w:r w:rsidR="001E348F" w:rsidRPr="00E2758F">
        <w:rPr>
          <w:rFonts w:asciiTheme="minorHAnsi" w:eastAsia="Calibri" w:hAnsiTheme="minorHAnsi" w:cstheme="minorHAnsi"/>
          <w:bCs/>
          <w:iCs/>
          <w:sz w:val="20"/>
          <w:szCs w:val="20"/>
        </w:rPr>
        <w:t xml:space="preserve">žsakymo neatitinkančios Prekės turi būti pakeistos naujomis per </w:t>
      </w:r>
      <w:r w:rsidR="0028498B" w:rsidRPr="00E2758F">
        <w:rPr>
          <w:rFonts w:asciiTheme="minorHAnsi" w:eastAsia="Calibri" w:hAnsiTheme="minorHAnsi" w:cstheme="minorHAnsi"/>
          <w:iCs/>
          <w:sz w:val="20"/>
          <w:szCs w:val="20"/>
        </w:rPr>
        <w:t>30</w:t>
      </w:r>
      <w:r w:rsidR="008B000E" w:rsidRPr="00E2758F">
        <w:rPr>
          <w:rFonts w:asciiTheme="minorHAnsi" w:eastAsia="Calibri" w:hAnsiTheme="minorHAnsi" w:cstheme="minorHAnsi"/>
          <w:iCs/>
          <w:sz w:val="20"/>
          <w:szCs w:val="20"/>
        </w:rPr>
        <w:t xml:space="preserve"> kalendorinių dienų</w:t>
      </w:r>
      <w:r w:rsidRPr="00E2758F">
        <w:rPr>
          <w:rFonts w:asciiTheme="minorHAnsi" w:eastAsia="Calibri" w:hAnsiTheme="minorHAnsi" w:cstheme="minorHAnsi"/>
          <w:iCs/>
          <w:sz w:val="20"/>
          <w:szCs w:val="20"/>
        </w:rPr>
        <w:t xml:space="preserve"> </w:t>
      </w:r>
      <w:r w:rsidR="001E348F" w:rsidRPr="00E2758F">
        <w:rPr>
          <w:rFonts w:asciiTheme="minorHAnsi" w:eastAsia="Calibri" w:hAnsiTheme="minorHAnsi" w:cstheme="minorHAnsi"/>
          <w:bCs/>
          <w:iCs/>
          <w:sz w:val="20"/>
          <w:szCs w:val="20"/>
        </w:rPr>
        <w:t>nuo Pirkėjo rašytinio reikalavimo dėl trūkumų šalinimo pateikimo dienos.</w:t>
      </w:r>
    </w:p>
    <w:p w14:paraId="4BC1EE00" w14:textId="29932FEE" w:rsidR="000426D9" w:rsidRPr="00E2758F" w:rsidRDefault="00027698" w:rsidP="00692B33">
      <w:pPr>
        <w:pStyle w:val="ListParagraph"/>
        <w:numPr>
          <w:ilvl w:val="0"/>
          <w:numId w:val="59"/>
        </w:numPr>
        <w:pBdr>
          <w:top w:val="single" w:sz="4" w:space="1" w:color="auto"/>
          <w:bottom w:val="single" w:sz="8" w:space="1" w:color="auto"/>
          <w:between w:val="single" w:sz="12" w:space="1" w:color="auto"/>
        </w:pBdr>
        <w:tabs>
          <w:tab w:val="left" w:pos="0"/>
          <w:tab w:val="left" w:pos="180"/>
        </w:tabs>
        <w:contextualSpacing w:val="0"/>
        <w:rPr>
          <w:rStyle w:val="Laukeliai"/>
          <w:rFonts w:asciiTheme="minorHAnsi" w:hAnsiTheme="minorHAnsi" w:cstheme="minorHAnsi"/>
          <w:b/>
          <w:szCs w:val="20"/>
        </w:rPr>
      </w:pPr>
      <w:r w:rsidRPr="00E2758F">
        <w:rPr>
          <w:rFonts w:asciiTheme="minorHAnsi" w:hAnsiTheme="minorHAnsi" w:cstheme="minorHAnsi"/>
          <w:b/>
          <w:sz w:val="20"/>
          <w:szCs w:val="20"/>
        </w:rPr>
        <w:t>SUTARTIES VYKDYMO METU PATEIKIAMA DOKUMENTACIJA</w:t>
      </w:r>
    </w:p>
    <w:p w14:paraId="7CB18393" w14:textId="0FA136FB" w:rsidR="00BD75EE" w:rsidRPr="00E2758F" w:rsidRDefault="00027698" w:rsidP="00692B33">
      <w:pPr>
        <w:pStyle w:val="ListParagraph"/>
        <w:tabs>
          <w:tab w:val="left" w:pos="0"/>
        </w:tabs>
        <w:ind w:left="0" w:firstLine="0"/>
        <w:contextualSpacing w:val="0"/>
        <w:jc w:val="both"/>
        <w:rPr>
          <w:rStyle w:val="Laukeliai"/>
          <w:rFonts w:asciiTheme="minorHAnsi" w:hAnsiTheme="minorHAnsi" w:cstheme="minorHAnsi"/>
          <w:szCs w:val="20"/>
        </w:rPr>
      </w:pPr>
      <w:r w:rsidRPr="00E2758F">
        <w:rPr>
          <w:rStyle w:val="Laukeliai"/>
          <w:rFonts w:asciiTheme="minorHAnsi" w:hAnsiTheme="minorHAnsi" w:cstheme="minorHAnsi"/>
          <w:szCs w:val="20"/>
        </w:rPr>
        <w:t>6.1.</w:t>
      </w:r>
      <w:r w:rsidR="00B90B3B" w:rsidRPr="00E2758F">
        <w:rPr>
          <w:rStyle w:val="Laukeliai"/>
          <w:rFonts w:asciiTheme="minorHAnsi" w:hAnsiTheme="minorHAnsi" w:cstheme="minorHAnsi"/>
          <w:szCs w:val="20"/>
        </w:rPr>
        <w:t xml:space="preserve"> Kartu su pristatomomis Prekėmis pateikiama:</w:t>
      </w:r>
    </w:p>
    <w:p w14:paraId="03889179" w14:textId="12F56487" w:rsidR="00B90B3B" w:rsidRPr="00E2758F" w:rsidRDefault="00027698" w:rsidP="00692B33">
      <w:pPr>
        <w:pStyle w:val="ListParagraph"/>
        <w:tabs>
          <w:tab w:val="left" w:pos="0"/>
        </w:tabs>
        <w:ind w:left="0" w:firstLine="0"/>
        <w:contextualSpacing w:val="0"/>
        <w:jc w:val="both"/>
        <w:rPr>
          <w:rStyle w:val="Laukeliai"/>
          <w:rFonts w:asciiTheme="minorHAnsi" w:hAnsiTheme="minorHAnsi" w:cstheme="minorHAnsi"/>
          <w:szCs w:val="20"/>
        </w:rPr>
      </w:pPr>
      <w:r w:rsidRPr="00E2758F">
        <w:rPr>
          <w:rStyle w:val="Laukeliai"/>
          <w:rFonts w:asciiTheme="minorHAnsi" w:hAnsiTheme="minorHAnsi" w:cstheme="minorHAnsi"/>
          <w:szCs w:val="20"/>
        </w:rPr>
        <w:t xml:space="preserve">6.1.1. </w:t>
      </w:r>
      <w:r w:rsidR="00B90B3B" w:rsidRPr="00E2758F">
        <w:rPr>
          <w:rStyle w:val="Laukeliai"/>
          <w:rFonts w:asciiTheme="minorHAnsi" w:hAnsiTheme="minorHAnsi" w:cstheme="minorHAnsi"/>
          <w:szCs w:val="20"/>
        </w:rPr>
        <w:t xml:space="preserve">krovinio pristatymo </w:t>
      </w:r>
      <w:r w:rsidR="00D866C5" w:rsidRPr="00E2758F">
        <w:rPr>
          <w:rStyle w:val="Laukeliai"/>
          <w:rFonts w:asciiTheme="minorHAnsi" w:hAnsiTheme="minorHAnsi" w:cstheme="minorHAnsi"/>
          <w:szCs w:val="20"/>
        </w:rPr>
        <w:t>V</w:t>
      </w:r>
      <w:r w:rsidR="00B90B3B" w:rsidRPr="00E2758F">
        <w:rPr>
          <w:rStyle w:val="Laukeliai"/>
          <w:rFonts w:asciiTheme="minorHAnsi" w:hAnsiTheme="minorHAnsi" w:cstheme="minorHAnsi"/>
          <w:szCs w:val="20"/>
        </w:rPr>
        <w:t>ažtaraštis su nurodytais Prekių kiekiais</w:t>
      </w:r>
      <w:r w:rsidR="00B90B3B" w:rsidRPr="00E2758F">
        <w:rPr>
          <w:rFonts w:asciiTheme="minorHAnsi" w:eastAsia="Times New Roman" w:hAnsiTheme="minorHAnsi" w:cstheme="minorHAnsi"/>
          <w:sz w:val="20"/>
          <w:szCs w:val="20"/>
        </w:rPr>
        <w:t>;</w:t>
      </w:r>
    </w:p>
    <w:p w14:paraId="3648AB01" w14:textId="3B4A2A5D" w:rsidR="00BD75EE" w:rsidRDefault="00027698" w:rsidP="003214F1">
      <w:pPr>
        <w:pStyle w:val="ListParagraph"/>
        <w:tabs>
          <w:tab w:val="left" w:pos="0"/>
        </w:tabs>
        <w:ind w:left="0" w:firstLine="0"/>
        <w:contextualSpacing w:val="0"/>
        <w:jc w:val="both"/>
        <w:rPr>
          <w:rFonts w:asciiTheme="minorHAnsi" w:eastAsia="Times New Roman" w:hAnsiTheme="minorHAnsi" w:cstheme="minorHAnsi"/>
          <w:sz w:val="20"/>
          <w:szCs w:val="20"/>
        </w:rPr>
      </w:pPr>
      <w:r w:rsidRPr="00E2758F">
        <w:rPr>
          <w:rFonts w:asciiTheme="minorHAnsi" w:eastAsia="Times New Roman" w:hAnsiTheme="minorHAnsi" w:cstheme="minorHAnsi"/>
          <w:sz w:val="20"/>
          <w:szCs w:val="20"/>
        </w:rPr>
        <w:t>6.1.2. Ga</w:t>
      </w:r>
      <w:r w:rsidR="00B90B3B" w:rsidRPr="00E2758F">
        <w:rPr>
          <w:rFonts w:asciiTheme="minorHAnsi" w:eastAsia="Times New Roman" w:hAnsiTheme="minorHAnsi" w:cstheme="minorHAnsi"/>
          <w:sz w:val="20"/>
          <w:szCs w:val="20"/>
        </w:rPr>
        <w:t>rantiją patvirtinantys dokumentai</w:t>
      </w:r>
      <w:r w:rsidR="00186F73" w:rsidRPr="00E2758F">
        <w:rPr>
          <w:rFonts w:asciiTheme="minorHAnsi" w:eastAsia="Times New Roman" w:hAnsiTheme="minorHAnsi" w:cstheme="minorHAnsi"/>
          <w:sz w:val="20"/>
          <w:szCs w:val="20"/>
        </w:rPr>
        <w:t>.</w:t>
      </w:r>
      <w:r w:rsidR="003214F1">
        <w:rPr>
          <w:rFonts w:asciiTheme="minorHAnsi" w:eastAsia="Times New Roman" w:hAnsiTheme="minorHAnsi" w:cstheme="minorHAnsi"/>
          <w:sz w:val="20"/>
          <w:szCs w:val="20"/>
        </w:rPr>
        <w:t xml:space="preserve"> </w:t>
      </w:r>
    </w:p>
    <w:p w14:paraId="5C698888" w14:textId="2CB570A3" w:rsidR="00BD75EE" w:rsidRPr="00E2758F" w:rsidRDefault="003214F1" w:rsidP="00692B33">
      <w:pPr>
        <w:pStyle w:val="ListParagraph"/>
        <w:tabs>
          <w:tab w:val="left" w:pos="0"/>
        </w:tabs>
        <w:ind w:left="0" w:firstLine="0"/>
        <w:contextualSpacing w:val="0"/>
        <w:jc w:val="both"/>
        <w:rPr>
          <w:rFonts w:asciiTheme="minorHAnsi" w:hAnsiTheme="minorHAnsi" w:cstheme="minorHAnsi"/>
          <w:b/>
          <w:sz w:val="20"/>
          <w:szCs w:val="20"/>
        </w:rPr>
      </w:pPr>
      <w:r>
        <w:rPr>
          <w:rFonts w:asciiTheme="minorHAnsi" w:eastAsia="Times New Roman" w:hAnsiTheme="minorHAnsi" w:cstheme="minorHAnsi"/>
          <w:sz w:val="20"/>
          <w:szCs w:val="20"/>
        </w:rPr>
        <w:t>6.2. Dokumentai pateikiami lietuvių ir/arba anglų kalba.</w:t>
      </w:r>
    </w:p>
    <w:p w14:paraId="57A7B71A" w14:textId="7F9B75B0" w:rsidR="00BD75EE" w:rsidRPr="00E2758F" w:rsidRDefault="00BD75EE" w:rsidP="00692B33">
      <w:pPr>
        <w:pStyle w:val="ListParagraph"/>
        <w:numPr>
          <w:ilvl w:val="0"/>
          <w:numId w:val="59"/>
        </w:numPr>
        <w:pBdr>
          <w:top w:val="single" w:sz="8" w:space="1" w:color="auto"/>
          <w:bottom w:val="single" w:sz="8" w:space="0" w:color="auto"/>
        </w:pBdr>
        <w:tabs>
          <w:tab w:val="left" w:pos="284"/>
        </w:tabs>
        <w:ind w:left="0" w:firstLine="0"/>
        <w:contextualSpacing w:val="0"/>
        <w:rPr>
          <w:rFonts w:asciiTheme="minorHAnsi" w:hAnsiTheme="minorHAnsi" w:cstheme="minorHAnsi"/>
          <w:b/>
          <w:sz w:val="20"/>
          <w:szCs w:val="20"/>
        </w:rPr>
      </w:pPr>
      <w:r w:rsidRPr="00E2758F">
        <w:rPr>
          <w:rFonts w:asciiTheme="minorHAnsi" w:hAnsiTheme="minorHAnsi" w:cstheme="minorHAnsi"/>
          <w:b/>
          <w:sz w:val="20"/>
          <w:szCs w:val="20"/>
        </w:rPr>
        <w:t xml:space="preserve">PIRKĖJO </w:t>
      </w:r>
      <w:r w:rsidR="00027698" w:rsidRPr="00E2758F">
        <w:rPr>
          <w:rFonts w:asciiTheme="minorHAnsi" w:hAnsiTheme="minorHAnsi" w:cstheme="minorHAnsi"/>
          <w:b/>
          <w:sz w:val="20"/>
          <w:szCs w:val="20"/>
        </w:rPr>
        <w:t xml:space="preserve">IR PARDAVĖJO </w:t>
      </w:r>
      <w:r w:rsidRPr="00E2758F">
        <w:rPr>
          <w:rFonts w:asciiTheme="minorHAnsi" w:hAnsiTheme="minorHAnsi" w:cstheme="minorHAnsi"/>
          <w:b/>
          <w:sz w:val="20"/>
          <w:szCs w:val="20"/>
        </w:rPr>
        <w:t>ĮSIPAREIGOJIMAI</w:t>
      </w:r>
      <w:r w:rsidR="00027698" w:rsidRPr="00E2758F">
        <w:rPr>
          <w:rFonts w:asciiTheme="minorHAnsi" w:hAnsiTheme="minorHAnsi" w:cstheme="minorHAnsi"/>
          <w:b/>
          <w:sz w:val="20"/>
          <w:szCs w:val="20"/>
        </w:rPr>
        <w:t xml:space="preserve"> </w:t>
      </w:r>
    </w:p>
    <w:p w14:paraId="5A9317E8" w14:textId="77777777" w:rsidR="00027698" w:rsidRPr="00E2758F" w:rsidRDefault="00027698" w:rsidP="00692B33">
      <w:pPr>
        <w:pStyle w:val="ListParagraph"/>
        <w:numPr>
          <w:ilvl w:val="1"/>
          <w:numId w:val="51"/>
        </w:numPr>
        <w:tabs>
          <w:tab w:val="left" w:pos="426"/>
        </w:tabs>
        <w:ind w:left="0" w:firstLine="0"/>
        <w:jc w:val="both"/>
        <w:rPr>
          <w:rFonts w:asciiTheme="minorHAnsi" w:hAnsiTheme="minorHAnsi" w:cstheme="minorHAnsi"/>
          <w:b/>
          <w:sz w:val="20"/>
          <w:szCs w:val="20"/>
        </w:rPr>
      </w:pPr>
      <w:r w:rsidRPr="00E2758F">
        <w:rPr>
          <w:rFonts w:asciiTheme="minorHAnsi" w:hAnsiTheme="minorHAnsi" w:cstheme="minorHAnsi"/>
          <w:b/>
          <w:sz w:val="20"/>
          <w:szCs w:val="20"/>
        </w:rPr>
        <w:t>Pirkėjo įsipareigojimai:</w:t>
      </w:r>
    </w:p>
    <w:p w14:paraId="7BB566E2" w14:textId="47AEE11A" w:rsidR="00027698" w:rsidRPr="00E2758F" w:rsidRDefault="00B90B3B" w:rsidP="00692B33">
      <w:pPr>
        <w:pStyle w:val="ListParagraph"/>
        <w:numPr>
          <w:ilvl w:val="2"/>
          <w:numId w:val="51"/>
        </w:numPr>
        <w:tabs>
          <w:tab w:val="left" w:pos="270"/>
          <w:tab w:val="left" w:pos="540"/>
          <w:tab w:val="left" w:pos="1350"/>
        </w:tabs>
        <w:ind w:left="0" w:firstLine="0"/>
        <w:jc w:val="both"/>
        <w:rPr>
          <w:rFonts w:asciiTheme="minorHAnsi" w:hAnsiTheme="minorHAnsi" w:cstheme="minorHAnsi"/>
          <w:b/>
          <w:sz w:val="20"/>
          <w:szCs w:val="20"/>
        </w:rPr>
      </w:pPr>
      <w:r w:rsidRPr="00E2758F">
        <w:rPr>
          <w:rFonts w:asciiTheme="minorHAnsi" w:hAnsiTheme="minorHAnsi" w:cstheme="minorHAnsi"/>
          <w:bCs/>
          <w:sz w:val="20"/>
          <w:szCs w:val="20"/>
        </w:rPr>
        <w:t xml:space="preserve">Bendradarbiauti su Pardavėju, teikiant reikalingą informaciją </w:t>
      </w:r>
      <w:r w:rsidR="00027698" w:rsidRPr="00E2758F">
        <w:rPr>
          <w:rFonts w:asciiTheme="minorHAnsi" w:hAnsiTheme="minorHAnsi" w:cstheme="minorHAnsi"/>
          <w:bCs/>
          <w:sz w:val="20"/>
          <w:szCs w:val="20"/>
        </w:rPr>
        <w:t>U</w:t>
      </w:r>
      <w:r w:rsidRPr="00E2758F">
        <w:rPr>
          <w:rFonts w:asciiTheme="minorHAnsi" w:hAnsiTheme="minorHAnsi" w:cstheme="minorHAnsi"/>
          <w:bCs/>
          <w:sz w:val="20"/>
          <w:szCs w:val="20"/>
        </w:rPr>
        <w:t>žsakym</w:t>
      </w:r>
      <w:r w:rsidR="00186F73" w:rsidRPr="00E2758F">
        <w:rPr>
          <w:rFonts w:asciiTheme="minorHAnsi" w:hAnsiTheme="minorHAnsi" w:cstheme="minorHAnsi"/>
          <w:bCs/>
          <w:sz w:val="20"/>
          <w:szCs w:val="20"/>
        </w:rPr>
        <w:t>o (-</w:t>
      </w:r>
      <w:r w:rsidRPr="00E2758F">
        <w:rPr>
          <w:rFonts w:asciiTheme="minorHAnsi" w:hAnsiTheme="minorHAnsi" w:cstheme="minorHAnsi"/>
          <w:bCs/>
          <w:sz w:val="20"/>
          <w:szCs w:val="20"/>
        </w:rPr>
        <w:t>ų</w:t>
      </w:r>
      <w:r w:rsidR="00186F73" w:rsidRPr="00E2758F">
        <w:rPr>
          <w:rFonts w:asciiTheme="minorHAnsi" w:hAnsiTheme="minorHAnsi" w:cstheme="minorHAnsi"/>
          <w:bCs/>
          <w:sz w:val="20"/>
          <w:szCs w:val="20"/>
        </w:rPr>
        <w:t>)</w:t>
      </w:r>
      <w:r w:rsidRPr="00E2758F">
        <w:rPr>
          <w:rFonts w:asciiTheme="minorHAnsi" w:hAnsiTheme="minorHAnsi" w:cstheme="minorHAnsi"/>
          <w:bCs/>
          <w:sz w:val="20"/>
          <w:szCs w:val="20"/>
        </w:rPr>
        <w:t xml:space="preserve"> ir (ar) </w:t>
      </w:r>
      <w:r w:rsidR="001601CB" w:rsidRPr="00E2758F">
        <w:rPr>
          <w:rFonts w:asciiTheme="minorHAnsi" w:hAnsiTheme="minorHAnsi" w:cstheme="minorHAnsi"/>
          <w:bCs/>
          <w:sz w:val="20"/>
          <w:szCs w:val="20"/>
        </w:rPr>
        <w:t>S</w:t>
      </w:r>
      <w:r w:rsidRPr="00E2758F">
        <w:rPr>
          <w:rFonts w:asciiTheme="minorHAnsi" w:hAnsiTheme="minorHAnsi" w:cstheme="minorHAnsi"/>
          <w:bCs/>
          <w:sz w:val="20"/>
          <w:szCs w:val="20"/>
        </w:rPr>
        <w:t>utarties vykdymo metu</w:t>
      </w:r>
      <w:r w:rsidR="003214F1">
        <w:rPr>
          <w:rFonts w:asciiTheme="minorHAnsi" w:hAnsiTheme="minorHAnsi" w:cstheme="minorHAnsi"/>
          <w:bCs/>
          <w:sz w:val="20"/>
          <w:szCs w:val="20"/>
        </w:rPr>
        <w:t>;</w:t>
      </w:r>
    </w:p>
    <w:p w14:paraId="3B7A3231" w14:textId="2D74AAE7" w:rsidR="00027698" w:rsidRPr="00692B33" w:rsidRDefault="001D2CA6" w:rsidP="00692B33">
      <w:pPr>
        <w:pStyle w:val="ListParagraph"/>
        <w:tabs>
          <w:tab w:val="left" w:pos="270"/>
          <w:tab w:val="left" w:pos="540"/>
          <w:tab w:val="left" w:pos="1350"/>
        </w:tabs>
        <w:ind w:left="0" w:firstLine="0"/>
        <w:jc w:val="both"/>
        <w:rPr>
          <w:rFonts w:asciiTheme="minorHAnsi" w:hAnsiTheme="minorHAnsi" w:cstheme="minorHAnsi"/>
          <w:sz w:val="20"/>
          <w:szCs w:val="20"/>
        </w:rPr>
      </w:pPr>
      <w:r w:rsidRPr="00E2758F">
        <w:rPr>
          <w:rFonts w:asciiTheme="minorHAnsi" w:hAnsiTheme="minorHAnsi" w:cstheme="minorHAnsi"/>
          <w:bCs/>
          <w:sz w:val="20"/>
          <w:szCs w:val="20"/>
        </w:rPr>
        <w:t xml:space="preserve">7.1.2. </w:t>
      </w:r>
      <w:r w:rsidR="00B90B3B" w:rsidRPr="00E2758F">
        <w:rPr>
          <w:rFonts w:asciiTheme="minorHAnsi" w:hAnsiTheme="minorHAnsi" w:cstheme="minorHAnsi"/>
          <w:bCs/>
          <w:sz w:val="20"/>
          <w:szCs w:val="20"/>
        </w:rPr>
        <w:t xml:space="preserve">Priimti iš Pardavėjo jo pristatytas kokybiškas Prekes, atitinkančias </w:t>
      </w:r>
      <w:r w:rsidR="00027698" w:rsidRPr="00E2758F">
        <w:rPr>
          <w:rFonts w:asciiTheme="minorHAnsi" w:hAnsiTheme="minorHAnsi" w:cstheme="minorHAnsi"/>
          <w:bCs/>
          <w:sz w:val="20"/>
          <w:szCs w:val="20"/>
        </w:rPr>
        <w:t>U</w:t>
      </w:r>
      <w:r w:rsidR="00B90B3B" w:rsidRPr="00E2758F">
        <w:rPr>
          <w:rFonts w:asciiTheme="minorHAnsi" w:hAnsiTheme="minorHAnsi" w:cstheme="minorHAnsi"/>
          <w:bCs/>
          <w:sz w:val="20"/>
          <w:szCs w:val="20"/>
        </w:rPr>
        <w:t>žsakyme</w:t>
      </w:r>
      <w:r w:rsidR="00186F73" w:rsidRPr="00E2758F">
        <w:rPr>
          <w:rFonts w:asciiTheme="minorHAnsi" w:hAnsiTheme="minorHAnsi" w:cstheme="minorHAnsi"/>
          <w:bCs/>
          <w:sz w:val="20"/>
          <w:szCs w:val="20"/>
        </w:rPr>
        <w:t xml:space="preserve"> (-</w:t>
      </w:r>
      <w:proofErr w:type="spellStart"/>
      <w:r w:rsidR="00186F73" w:rsidRPr="00E2758F">
        <w:rPr>
          <w:rFonts w:asciiTheme="minorHAnsi" w:hAnsiTheme="minorHAnsi" w:cstheme="minorHAnsi"/>
          <w:bCs/>
          <w:sz w:val="20"/>
          <w:szCs w:val="20"/>
        </w:rPr>
        <w:t>uose</w:t>
      </w:r>
      <w:proofErr w:type="spellEnd"/>
      <w:r w:rsidR="00186F73" w:rsidRPr="00E2758F">
        <w:rPr>
          <w:rFonts w:asciiTheme="minorHAnsi" w:hAnsiTheme="minorHAnsi" w:cstheme="minorHAnsi"/>
          <w:bCs/>
          <w:sz w:val="20"/>
          <w:szCs w:val="20"/>
        </w:rPr>
        <w:t>)</w:t>
      </w:r>
      <w:r w:rsidR="00B90B3B" w:rsidRPr="00E2758F">
        <w:rPr>
          <w:rFonts w:asciiTheme="minorHAnsi" w:hAnsiTheme="minorHAnsi" w:cstheme="minorHAnsi"/>
          <w:bCs/>
          <w:sz w:val="20"/>
          <w:szCs w:val="20"/>
        </w:rPr>
        <w:t xml:space="preserve"> </w:t>
      </w:r>
      <w:r w:rsidR="00186F73" w:rsidRPr="00E2758F">
        <w:rPr>
          <w:rFonts w:asciiTheme="minorHAnsi" w:hAnsiTheme="minorHAnsi" w:cstheme="minorHAnsi"/>
          <w:bCs/>
          <w:sz w:val="20"/>
          <w:szCs w:val="20"/>
        </w:rPr>
        <w:t xml:space="preserve">ir (ar) </w:t>
      </w:r>
      <w:r w:rsidR="001601CB" w:rsidRPr="00E2758F">
        <w:rPr>
          <w:rFonts w:asciiTheme="minorHAnsi" w:hAnsiTheme="minorHAnsi" w:cstheme="minorHAnsi"/>
          <w:bCs/>
          <w:sz w:val="20"/>
          <w:szCs w:val="20"/>
        </w:rPr>
        <w:t>S</w:t>
      </w:r>
      <w:r w:rsidR="00AD0EAC" w:rsidRPr="00E2758F">
        <w:rPr>
          <w:rFonts w:asciiTheme="minorHAnsi" w:hAnsiTheme="minorHAnsi" w:cstheme="minorHAnsi"/>
          <w:bCs/>
          <w:sz w:val="20"/>
          <w:szCs w:val="20"/>
        </w:rPr>
        <w:t xml:space="preserve">utartyje </w:t>
      </w:r>
      <w:r w:rsidR="00B90B3B" w:rsidRPr="00E2758F">
        <w:rPr>
          <w:rFonts w:asciiTheme="minorHAnsi" w:hAnsiTheme="minorHAnsi" w:cstheme="minorHAnsi"/>
          <w:bCs/>
          <w:sz w:val="20"/>
          <w:szCs w:val="20"/>
        </w:rPr>
        <w:t>numatytus reikalavimus, ir tinkamai bei laiku atsiskaityti su Pardavėju Sutartyje numatytomis sąlygomis.</w:t>
      </w:r>
      <w:r w:rsidR="00186F73" w:rsidRPr="00E2758F">
        <w:rPr>
          <w:rFonts w:asciiTheme="minorHAnsi" w:hAnsiTheme="minorHAnsi" w:cstheme="minorHAnsi"/>
          <w:bCs/>
          <w:sz w:val="20"/>
          <w:szCs w:val="20"/>
        </w:rPr>
        <w:t xml:space="preserve"> </w:t>
      </w:r>
    </w:p>
    <w:p w14:paraId="6102B03A" w14:textId="2E0927DB" w:rsidR="00027698" w:rsidRPr="00692B33" w:rsidRDefault="00027698" w:rsidP="00692B33">
      <w:pPr>
        <w:tabs>
          <w:tab w:val="left" w:pos="270"/>
          <w:tab w:val="left" w:pos="540"/>
          <w:tab w:val="left" w:pos="1350"/>
        </w:tabs>
        <w:ind w:firstLine="0"/>
        <w:jc w:val="both"/>
        <w:rPr>
          <w:rFonts w:asciiTheme="minorHAnsi" w:hAnsiTheme="minorHAnsi" w:cstheme="minorHAnsi"/>
          <w:sz w:val="20"/>
          <w:szCs w:val="20"/>
        </w:rPr>
      </w:pPr>
      <w:r w:rsidRPr="00E2758F">
        <w:rPr>
          <w:rFonts w:asciiTheme="minorHAnsi" w:hAnsiTheme="minorHAnsi" w:cstheme="minorHAnsi"/>
          <w:sz w:val="20"/>
          <w:szCs w:val="20"/>
        </w:rPr>
        <w:t>7.2.</w:t>
      </w:r>
      <w:r w:rsidRPr="00E2758F">
        <w:rPr>
          <w:rFonts w:asciiTheme="minorHAnsi" w:hAnsiTheme="minorHAnsi" w:cstheme="minorHAnsi"/>
          <w:b/>
          <w:bCs/>
          <w:sz w:val="20"/>
          <w:szCs w:val="20"/>
        </w:rPr>
        <w:t xml:space="preserve"> </w:t>
      </w:r>
      <w:r w:rsidR="00F2664C" w:rsidRPr="00E2758F">
        <w:rPr>
          <w:rFonts w:asciiTheme="minorHAnsi" w:hAnsiTheme="minorHAnsi" w:cstheme="minorHAnsi"/>
          <w:b/>
          <w:bCs/>
          <w:sz w:val="20"/>
          <w:szCs w:val="20"/>
        </w:rPr>
        <w:t>Pardavėjo</w:t>
      </w:r>
      <w:r w:rsidRPr="00E2758F">
        <w:rPr>
          <w:rFonts w:asciiTheme="minorHAnsi" w:hAnsiTheme="minorHAnsi" w:cstheme="minorHAnsi"/>
          <w:b/>
          <w:bCs/>
          <w:sz w:val="20"/>
          <w:szCs w:val="20"/>
        </w:rPr>
        <w:t xml:space="preserve"> įsipareigojimai:</w:t>
      </w:r>
    </w:p>
    <w:p w14:paraId="2253423B" w14:textId="2C85365C" w:rsidR="00027698" w:rsidRPr="00E2758F" w:rsidRDefault="00027698" w:rsidP="00692B33">
      <w:pPr>
        <w:tabs>
          <w:tab w:val="left" w:pos="270"/>
          <w:tab w:val="left" w:pos="1350"/>
        </w:tabs>
        <w:ind w:firstLine="0"/>
        <w:jc w:val="both"/>
        <w:rPr>
          <w:rFonts w:asciiTheme="minorHAnsi" w:hAnsiTheme="minorHAnsi" w:cstheme="minorHAnsi"/>
          <w:sz w:val="20"/>
          <w:szCs w:val="20"/>
        </w:rPr>
      </w:pPr>
      <w:r w:rsidRPr="00E2758F">
        <w:rPr>
          <w:rFonts w:asciiTheme="minorHAnsi" w:hAnsiTheme="minorHAnsi" w:cstheme="minorHAnsi"/>
          <w:sz w:val="20"/>
          <w:szCs w:val="20"/>
        </w:rPr>
        <w:t xml:space="preserve">7.2.1. Pristatyti </w:t>
      </w:r>
      <w:r w:rsidR="00F2664C" w:rsidRPr="00E2758F">
        <w:rPr>
          <w:rFonts w:asciiTheme="minorHAnsi" w:hAnsiTheme="minorHAnsi" w:cstheme="minorHAnsi"/>
          <w:sz w:val="20"/>
          <w:szCs w:val="20"/>
        </w:rPr>
        <w:t>kokybiškas Prekes</w:t>
      </w:r>
      <w:r w:rsidRPr="00E2758F">
        <w:rPr>
          <w:rFonts w:asciiTheme="minorHAnsi" w:hAnsiTheme="minorHAnsi" w:cstheme="minorHAnsi"/>
          <w:sz w:val="20"/>
          <w:szCs w:val="20"/>
        </w:rPr>
        <w:t xml:space="preserve"> laiku, vadovaujantis Užsakyme (-</w:t>
      </w:r>
      <w:proofErr w:type="spellStart"/>
      <w:r w:rsidRPr="00E2758F">
        <w:rPr>
          <w:rFonts w:asciiTheme="minorHAnsi" w:hAnsiTheme="minorHAnsi" w:cstheme="minorHAnsi"/>
          <w:sz w:val="20"/>
          <w:szCs w:val="20"/>
        </w:rPr>
        <w:t>uose</w:t>
      </w:r>
      <w:proofErr w:type="spellEnd"/>
      <w:r w:rsidRPr="00E2758F">
        <w:rPr>
          <w:rFonts w:asciiTheme="minorHAnsi" w:hAnsiTheme="minorHAnsi" w:cstheme="minorHAnsi"/>
          <w:sz w:val="20"/>
          <w:szCs w:val="20"/>
        </w:rPr>
        <w:t>)</w:t>
      </w:r>
      <w:r w:rsidR="00F2664C" w:rsidRPr="00E2758F">
        <w:rPr>
          <w:rFonts w:asciiTheme="minorHAnsi" w:hAnsiTheme="minorHAnsi" w:cstheme="minorHAnsi"/>
          <w:sz w:val="20"/>
          <w:szCs w:val="20"/>
        </w:rPr>
        <w:t>,</w:t>
      </w:r>
      <w:r w:rsidRPr="00E2758F">
        <w:rPr>
          <w:rFonts w:asciiTheme="minorHAnsi" w:hAnsiTheme="minorHAnsi" w:cstheme="minorHAnsi"/>
          <w:sz w:val="20"/>
          <w:szCs w:val="20"/>
        </w:rPr>
        <w:t xml:space="preserve"> </w:t>
      </w:r>
      <w:r w:rsidR="00F2664C" w:rsidRPr="00E2758F">
        <w:rPr>
          <w:rFonts w:asciiTheme="minorHAnsi" w:hAnsiTheme="minorHAnsi" w:cstheme="minorHAnsi"/>
          <w:sz w:val="20"/>
          <w:szCs w:val="20"/>
        </w:rPr>
        <w:t>S</w:t>
      </w:r>
      <w:r w:rsidRPr="00E2758F">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E2758F">
        <w:rPr>
          <w:rFonts w:asciiTheme="minorHAnsi" w:hAnsiTheme="minorHAnsi" w:cstheme="minorHAnsi"/>
          <w:sz w:val="20"/>
          <w:szCs w:val="20"/>
        </w:rPr>
        <w:t>Prekių tiekimą.</w:t>
      </w:r>
    </w:p>
    <w:p w14:paraId="2FCDE311" w14:textId="77777777" w:rsidR="00BD75EE" w:rsidRPr="00E2758F" w:rsidRDefault="00BD75EE" w:rsidP="00692B33">
      <w:pPr>
        <w:pStyle w:val="ListParagraph"/>
        <w:numPr>
          <w:ilvl w:val="0"/>
          <w:numId w:val="51"/>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E2758F">
        <w:rPr>
          <w:rFonts w:asciiTheme="minorHAnsi" w:hAnsiTheme="minorHAnsi" w:cstheme="minorHAnsi"/>
          <w:b/>
          <w:sz w:val="20"/>
          <w:szCs w:val="20"/>
        </w:rPr>
        <w:t>PRIEDAI</w:t>
      </w:r>
    </w:p>
    <w:p w14:paraId="371CB1B4" w14:textId="786A9A9A" w:rsidR="00492588" w:rsidRPr="0019201B" w:rsidRDefault="006A2B4B" w:rsidP="00CA0E3C">
      <w:pPr>
        <w:ind w:firstLine="0"/>
        <w:rPr>
          <w:rStyle w:val="Laukeliai"/>
          <w:rFonts w:asciiTheme="minorHAnsi" w:hAnsiTheme="minorHAnsi" w:cstheme="minorHAnsi"/>
          <w:szCs w:val="20"/>
        </w:rPr>
      </w:pPr>
      <w:r w:rsidRPr="00E2758F">
        <w:rPr>
          <w:rFonts w:asciiTheme="minorHAnsi" w:hAnsiTheme="minorHAnsi" w:cstheme="minorHAnsi"/>
          <w:bCs/>
          <w:sz w:val="20"/>
          <w:szCs w:val="20"/>
        </w:rPr>
        <w:t xml:space="preserve">Priedas Nr. </w:t>
      </w:r>
      <w:r w:rsidR="00245660" w:rsidRPr="00E2758F">
        <w:rPr>
          <w:rFonts w:asciiTheme="minorHAnsi" w:hAnsiTheme="minorHAnsi" w:cstheme="minorHAnsi"/>
          <w:bCs/>
          <w:sz w:val="20"/>
          <w:szCs w:val="20"/>
        </w:rPr>
        <w:t>1. Prekių atitikties lentelė</w:t>
      </w:r>
      <w:r w:rsidR="00871DA1" w:rsidRPr="00E2758F">
        <w:rPr>
          <w:rFonts w:asciiTheme="minorHAnsi" w:hAnsiTheme="minorHAnsi" w:cstheme="minorHAnsi"/>
          <w:bCs/>
          <w:sz w:val="20"/>
          <w:szCs w:val="20"/>
        </w:rPr>
        <w:t>.</w:t>
      </w:r>
      <w:r w:rsidR="001601CB" w:rsidRPr="00E2758F">
        <w:rPr>
          <w:rFonts w:asciiTheme="minorHAnsi" w:hAnsiTheme="minorHAnsi" w:cstheme="minorHAnsi"/>
          <w:bCs/>
          <w:sz w:val="20"/>
          <w:szCs w:val="20"/>
        </w:rPr>
        <w:t xml:space="preserve"> </w:t>
      </w:r>
    </w:p>
    <w:p w14:paraId="3959094B" w14:textId="77777777" w:rsidR="000F602B" w:rsidRPr="0019201B" w:rsidRDefault="000F602B" w:rsidP="0016707C">
      <w:pPr>
        <w:pStyle w:val="ListParagraph"/>
        <w:tabs>
          <w:tab w:val="left" w:pos="284"/>
        </w:tabs>
        <w:spacing w:before="60" w:after="60"/>
        <w:ind w:left="0" w:firstLine="0"/>
        <w:contextualSpacing w:val="0"/>
        <w:rPr>
          <w:rFonts w:asciiTheme="minorHAnsi" w:hAnsiTheme="minorHAnsi" w:cstheme="minorHAnsi"/>
          <w:bCs/>
          <w:sz w:val="20"/>
          <w:szCs w:val="20"/>
        </w:rPr>
      </w:pPr>
    </w:p>
    <w:sectPr w:rsidR="000F602B" w:rsidRPr="0019201B"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16BF" w14:textId="77777777" w:rsidR="00B25ECA" w:rsidRDefault="00B25ECA" w:rsidP="002603FC">
      <w:r>
        <w:separator/>
      </w:r>
    </w:p>
  </w:endnote>
  <w:endnote w:type="continuationSeparator" w:id="0">
    <w:p w14:paraId="634C2668" w14:textId="77777777" w:rsidR="00B25ECA" w:rsidRDefault="00B25EC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DA02" w14:textId="77777777" w:rsidR="00B25ECA" w:rsidRDefault="00B25ECA" w:rsidP="002603FC">
      <w:r>
        <w:separator/>
      </w:r>
    </w:p>
  </w:footnote>
  <w:footnote w:type="continuationSeparator" w:id="0">
    <w:p w14:paraId="255D5F0C" w14:textId="77777777" w:rsidR="00B25ECA" w:rsidRDefault="00B25ECA"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78CAA785" w:rsidR="005A2C73" w:rsidRPr="00FE2799" w:rsidRDefault="005A2C73"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F24746"/>
    <w:multiLevelType w:val="hybridMultilevel"/>
    <w:tmpl w:val="FF6EBE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0E607C"/>
    <w:multiLevelType w:val="multilevel"/>
    <w:tmpl w:val="96A491CA"/>
    <w:lvl w:ilvl="0">
      <w:start w:val="4"/>
      <w:numFmt w:val="decimal"/>
      <w:lvlText w:val="%1."/>
      <w:lvlJc w:val="left"/>
      <w:pPr>
        <w:ind w:left="360" w:hanging="360"/>
      </w:pPr>
      <w:rPr>
        <w:rFonts w:eastAsiaTheme="minorHAnsi" w:hint="default"/>
        <w:b/>
        <w:i w:val="0"/>
        <w:color w:val="auto"/>
      </w:rPr>
    </w:lvl>
    <w:lvl w:ilvl="1">
      <w:start w:val="3"/>
      <w:numFmt w:val="decimal"/>
      <w:lvlText w:val="%1.%2."/>
      <w:lvlJc w:val="left"/>
      <w:pPr>
        <w:ind w:left="360" w:hanging="360"/>
      </w:pPr>
      <w:rPr>
        <w:rFonts w:eastAsiaTheme="minorHAnsi" w:hint="default"/>
        <w:b w:val="0"/>
        <w:bCs/>
        <w:i w:val="0"/>
        <w:color w:val="auto"/>
      </w:rPr>
    </w:lvl>
    <w:lvl w:ilvl="2">
      <w:start w:val="1"/>
      <w:numFmt w:val="decimal"/>
      <w:lvlText w:val="%1.%2.%3."/>
      <w:lvlJc w:val="left"/>
      <w:pPr>
        <w:ind w:left="720" w:hanging="720"/>
      </w:pPr>
      <w:rPr>
        <w:rFonts w:eastAsiaTheme="minorHAnsi" w:hint="default"/>
        <w:b/>
        <w:i w:val="0"/>
        <w:color w:val="auto"/>
      </w:rPr>
    </w:lvl>
    <w:lvl w:ilvl="3">
      <w:start w:val="1"/>
      <w:numFmt w:val="decimal"/>
      <w:lvlText w:val="%1.%2.%3.%4."/>
      <w:lvlJc w:val="left"/>
      <w:pPr>
        <w:ind w:left="720" w:hanging="720"/>
      </w:pPr>
      <w:rPr>
        <w:rFonts w:eastAsiaTheme="minorHAnsi" w:hint="default"/>
        <w:b/>
        <w:i w:val="0"/>
        <w:color w:val="auto"/>
      </w:rPr>
    </w:lvl>
    <w:lvl w:ilvl="4">
      <w:start w:val="1"/>
      <w:numFmt w:val="decimal"/>
      <w:lvlText w:val="%1.%2.%3.%4.%5."/>
      <w:lvlJc w:val="left"/>
      <w:pPr>
        <w:ind w:left="1080" w:hanging="1080"/>
      </w:pPr>
      <w:rPr>
        <w:rFonts w:eastAsiaTheme="minorHAnsi" w:hint="default"/>
        <w:b/>
        <w:i w:val="0"/>
        <w:color w:val="auto"/>
      </w:rPr>
    </w:lvl>
    <w:lvl w:ilvl="5">
      <w:start w:val="1"/>
      <w:numFmt w:val="decimal"/>
      <w:lvlText w:val="%1.%2.%3.%4.%5.%6."/>
      <w:lvlJc w:val="left"/>
      <w:pPr>
        <w:ind w:left="1080" w:hanging="1080"/>
      </w:pPr>
      <w:rPr>
        <w:rFonts w:eastAsiaTheme="minorHAnsi" w:hint="default"/>
        <w:b/>
        <w:i w:val="0"/>
        <w:color w:val="auto"/>
      </w:rPr>
    </w:lvl>
    <w:lvl w:ilvl="6">
      <w:start w:val="1"/>
      <w:numFmt w:val="decimal"/>
      <w:lvlText w:val="%1.%2.%3.%4.%5.%6.%7."/>
      <w:lvlJc w:val="left"/>
      <w:pPr>
        <w:ind w:left="1080" w:hanging="1080"/>
      </w:pPr>
      <w:rPr>
        <w:rFonts w:eastAsiaTheme="minorHAnsi" w:hint="default"/>
        <w:b/>
        <w:i w:val="0"/>
        <w:color w:val="auto"/>
      </w:rPr>
    </w:lvl>
    <w:lvl w:ilvl="7">
      <w:start w:val="1"/>
      <w:numFmt w:val="decimal"/>
      <w:lvlText w:val="%1.%2.%3.%4.%5.%6.%7.%8."/>
      <w:lvlJc w:val="left"/>
      <w:pPr>
        <w:ind w:left="1440" w:hanging="1440"/>
      </w:pPr>
      <w:rPr>
        <w:rFonts w:eastAsiaTheme="minorHAnsi" w:hint="default"/>
        <w:b/>
        <w:i w:val="0"/>
        <w:color w:val="auto"/>
      </w:rPr>
    </w:lvl>
    <w:lvl w:ilvl="8">
      <w:start w:val="1"/>
      <w:numFmt w:val="decimal"/>
      <w:lvlText w:val="%1.%2.%3.%4.%5.%6.%7.%8.%9."/>
      <w:lvlJc w:val="left"/>
      <w:pPr>
        <w:ind w:left="1440" w:hanging="1440"/>
      </w:pPr>
      <w:rPr>
        <w:rFonts w:eastAsiaTheme="minorHAnsi" w:hint="default"/>
        <w:b/>
        <w:i w:val="0"/>
        <w:color w:val="auto"/>
      </w:rPr>
    </w:lvl>
  </w:abstractNum>
  <w:abstractNum w:abstractNumId="14"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197DCC"/>
    <w:multiLevelType w:val="multilevel"/>
    <w:tmpl w:val="591E657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4525A7"/>
    <w:multiLevelType w:val="hybridMultilevel"/>
    <w:tmpl w:val="9684D424"/>
    <w:lvl w:ilvl="0" w:tplc="184EB4C0">
      <w:start w:val="1"/>
      <w:numFmt w:val="decimal"/>
      <w:lvlText w:val="3.%1."/>
      <w:lvlJc w:val="righ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442F19"/>
    <w:multiLevelType w:val="multilevel"/>
    <w:tmpl w:val="EDB83B40"/>
    <w:numStyleLink w:val="Style2"/>
  </w:abstractNum>
  <w:abstractNum w:abstractNumId="27"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0" w15:restartNumberingAfterBreak="0">
    <w:nsid w:val="4BB47F11"/>
    <w:multiLevelType w:val="multilevel"/>
    <w:tmpl w:val="EDB83B40"/>
    <w:styleLink w:val="Styl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2"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587680"/>
    <w:multiLevelType w:val="hybridMultilevel"/>
    <w:tmpl w:val="A6FA41A8"/>
    <w:lvl w:ilvl="0" w:tplc="4EDEED38">
      <w:start w:val="1"/>
      <w:numFmt w:val="decimal"/>
      <w:lvlText w:val="3.%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696AA1"/>
    <w:multiLevelType w:val="multilevel"/>
    <w:tmpl w:val="CF30F66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8"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60171">
    <w:abstractNumId w:val="34"/>
  </w:num>
  <w:num w:numId="2" w16cid:durableId="28532200">
    <w:abstractNumId w:val="23"/>
  </w:num>
  <w:num w:numId="3" w16cid:durableId="705057562">
    <w:abstractNumId w:val="7"/>
  </w:num>
  <w:num w:numId="4" w16cid:durableId="168063934">
    <w:abstractNumId w:val="39"/>
  </w:num>
  <w:num w:numId="5" w16cid:durableId="735858905">
    <w:abstractNumId w:val="6"/>
  </w:num>
  <w:num w:numId="6" w16cid:durableId="559174743">
    <w:abstractNumId w:val="8"/>
  </w:num>
  <w:num w:numId="7" w16cid:durableId="417412860">
    <w:abstractNumId w:val="31"/>
  </w:num>
  <w:num w:numId="8" w16cid:durableId="1535776443">
    <w:abstractNumId w:val="2"/>
  </w:num>
  <w:num w:numId="9" w16cid:durableId="1843203306">
    <w:abstractNumId w:val="46"/>
  </w:num>
  <w:num w:numId="10" w16cid:durableId="312413467">
    <w:abstractNumId w:val="22"/>
  </w:num>
  <w:num w:numId="11" w16cid:durableId="1050181393">
    <w:abstractNumId w:val="40"/>
  </w:num>
  <w:num w:numId="12" w16cid:durableId="525798840">
    <w:abstractNumId w:val="27"/>
  </w:num>
  <w:num w:numId="13" w16cid:durableId="792285398">
    <w:abstractNumId w:val="33"/>
  </w:num>
  <w:num w:numId="14" w16cid:durableId="1892962011">
    <w:abstractNumId w:val="10"/>
  </w:num>
  <w:num w:numId="15" w16cid:durableId="1635285115">
    <w:abstractNumId w:val="35"/>
  </w:num>
  <w:num w:numId="16" w16cid:durableId="1325472088">
    <w:abstractNumId w:val="11"/>
  </w:num>
  <w:num w:numId="17" w16cid:durableId="1954825818">
    <w:abstractNumId w:val="38"/>
  </w:num>
  <w:num w:numId="18" w16cid:durableId="1823504938">
    <w:abstractNumId w:val="1"/>
  </w:num>
  <w:num w:numId="19" w16cid:durableId="430928484">
    <w:abstractNumId w:val="37"/>
  </w:num>
  <w:num w:numId="20" w16cid:durableId="81626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7477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67349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9392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67809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905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15021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0874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2640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3144914">
    <w:abstractNumId w:val="25"/>
  </w:num>
  <w:num w:numId="30" w16cid:durableId="1005282689">
    <w:abstractNumId w:val="20"/>
  </w:num>
  <w:num w:numId="31" w16cid:durableId="1420520425">
    <w:abstractNumId w:val="48"/>
  </w:num>
  <w:num w:numId="32" w16cid:durableId="1549685366">
    <w:abstractNumId w:val="47"/>
  </w:num>
  <w:num w:numId="33" w16cid:durableId="1816216436">
    <w:abstractNumId w:val="4"/>
  </w:num>
  <w:num w:numId="34" w16cid:durableId="1610352249">
    <w:abstractNumId w:val="3"/>
  </w:num>
  <w:num w:numId="35" w16cid:durableId="1482890993">
    <w:abstractNumId w:val="9"/>
  </w:num>
  <w:num w:numId="36" w16cid:durableId="1495074714">
    <w:abstractNumId w:val="28"/>
  </w:num>
  <w:num w:numId="37" w16cid:durableId="1740706452">
    <w:abstractNumId w:val="12"/>
  </w:num>
  <w:num w:numId="38" w16cid:durableId="558178140">
    <w:abstractNumId w:val="24"/>
  </w:num>
  <w:num w:numId="39" w16cid:durableId="1644197911">
    <w:abstractNumId w:val="43"/>
  </w:num>
  <w:num w:numId="40" w16cid:durableId="589891371">
    <w:abstractNumId w:val="17"/>
  </w:num>
  <w:num w:numId="41" w16cid:durableId="1858156744">
    <w:abstractNumId w:val="16"/>
  </w:num>
  <w:num w:numId="42" w16cid:durableId="906692118">
    <w:abstractNumId w:val="0"/>
  </w:num>
  <w:num w:numId="43" w16cid:durableId="1742215314">
    <w:abstractNumId w:val="41"/>
  </w:num>
  <w:num w:numId="44" w16cid:durableId="1893998965">
    <w:abstractNumId w:val="32"/>
  </w:num>
  <w:num w:numId="45" w16cid:durableId="322859314">
    <w:abstractNumId w:val="18"/>
  </w:num>
  <w:num w:numId="46" w16cid:durableId="653754154">
    <w:abstractNumId w:val="14"/>
  </w:num>
  <w:num w:numId="47" w16cid:durableId="2025471643">
    <w:abstractNumId w:val="44"/>
  </w:num>
  <w:num w:numId="48" w16cid:durableId="1058434136">
    <w:abstractNumId w:val="29"/>
  </w:num>
  <w:num w:numId="49" w16cid:durableId="148715604">
    <w:abstractNumId w:val="21"/>
  </w:num>
  <w:num w:numId="50" w16cid:durableId="1898667961">
    <w:abstractNumId w:val="36"/>
  </w:num>
  <w:num w:numId="51" w16cid:durableId="1831020595">
    <w:abstractNumId w:val="15"/>
  </w:num>
  <w:num w:numId="52" w16cid:durableId="1430659647">
    <w:abstractNumId w:val="42"/>
  </w:num>
  <w:num w:numId="53" w16cid:durableId="20797450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3327422">
    <w:abstractNumId w:val="5"/>
  </w:num>
  <w:num w:numId="55" w16cid:durableId="1533692077">
    <w:abstractNumId w:val="19"/>
  </w:num>
  <w:num w:numId="56" w16cid:durableId="1020201489">
    <w:abstractNumId w:val="45"/>
  </w:num>
  <w:num w:numId="57" w16cid:durableId="1281183284">
    <w:abstractNumId w:val="26"/>
  </w:num>
  <w:num w:numId="58" w16cid:durableId="1931885809">
    <w:abstractNumId w:val="30"/>
  </w:num>
  <w:num w:numId="59" w16cid:durableId="4507043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39AE"/>
    <w:rsid w:val="000151CB"/>
    <w:rsid w:val="00016599"/>
    <w:rsid w:val="00016F9A"/>
    <w:rsid w:val="000170DB"/>
    <w:rsid w:val="00017B7C"/>
    <w:rsid w:val="000207A8"/>
    <w:rsid w:val="00023118"/>
    <w:rsid w:val="0002374E"/>
    <w:rsid w:val="00027698"/>
    <w:rsid w:val="000276CB"/>
    <w:rsid w:val="00027C50"/>
    <w:rsid w:val="00030DF2"/>
    <w:rsid w:val="0003249B"/>
    <w:rsid w:val="00033933"/>
    <w:rsid w:val="00040C22"/>
    <w:rsid w:val="000414C6"/>
    <w:rsid w:val="000418DB"/>
    <w:rsid w:val="000426D9"/>
    <w:rsid w:val="0004332C"/>
    <w:rsid w:val="000442C7"/>
    <w:rsid w:val="0004512E"/>
    <w:rsid w:val="00046A73"/>
    <w:rsid w:val="0005045B"/>
    <w:rsid w:val="00050CA6"/>
    <w:rsid w:val="00050F86"/>
    <w:rsid w:val="00052E08"/>
    <w:rsid w:val="0005319A"/>
    <w:rsid w:val="000551D1"/>
    <w:rsid w:val="00056247"/>
    <w:rsid w:val="00056A75"/>
    <w:rsid w:val="00056D9E"/>
    <w:rsid w:val="000574BF"/>
    <w:rsid w:val="00057B90"/>
    <w:rsid w:val="000617D3"/>
    <w:rsid w:val="00061E94"/>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869"/>
    <w:rsid w:val="00085B8D"/>
    <w:rsid w:val="000862C0"/>
    <w:rsid w:val="0008677C"/>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203"/>
    <w:rsid w:val="000B14F4"/>
    <w:rsid w:val="000B1691"/>
    <w:rsid w:val="000B18AD"/>
    <w:rsid w:val="000B33B1"/>
    <w:rsid w:val="000B3D60"/>
    <w:rsid w:val="000B75C5"/>
    <w:rsid w:val="000B7F21"/>
    <w:rsid w:val="000C1FC3"/>
    <w:rsid w:val="000C248C"/>
    <w:rsid w:val="000C2FEC"/>
    <w:rsid w:val="000C3130"/>
    <w:rsid w:val="000C31B5"/>
    <w:rsid w:val="000C3781"/>
    <w:rsid w:val="000C3BF1"/>
    <w:rsid w:val="000C5268"/>
    <w:rsid w:val="000C52B2"/>
    <w:rsid w:val="000C6AC9"/>
    <w:rsid w:val="000D0922"/>
    <w:rsid w:val="000D4D81"/>
    <w:rsid w:val="000D59EE"/>
    <w:rsid w:val="000D6FD8"/>
    <w:rsid w:val="000D737D"/>
    <w:rsid w:val="000D7856"/>
    <w:rsid w:val="000E0F94"/>
    <w:rsid w:val="000E234D"/>
    <w:rsid w:val="000E2844"/>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3F3C"/>
    <w:rsid w:val="0010417F"/>
    <w:rsid w:val="0010639D"/>
    <w:rsid w:val="00106742"/>
    <w:rsid w:val="00106E8F"/>
    <w:rsid w:val="0010713B"/>
    <w:rsid w:val="00110E46"/>
    <w:rsid w:val="0011343B"/>
    <w:rsid w:val="00116AD2"/>
    <w:rsid w:val="00122E85"/>
    <w:rsid w:val="00126608"/>
    <w:rsid w:val="0013090B"/>
    <w:rsid w:val="00132B10"/>
    <w:rsid w:val="00133406"/>
    <w:rsid w:val="00133610"/>
    <w:rsid w:val="0013369B"/>
    <w:rsid w:val="00134BAC"/>
    <w:rsid w:val="00136174"/>
    <w:rsid w:val="00137DB7"/>
    <w:rsid w:val="0014024D"/>
    <w:rsid w:val="0014153C"/>
    <w:rsid w:val="001423C5"/>
    <w:rsid w:val="001443B9"/>
    <w:rsid w:val="00145DF1"/>
    <w:rsid w:val="00146CD7"/>
    <w:rsid w:val="0014768B"/>
    <w:rsid w:val="001505B7"/>
    <w:rsid w:val="001509B5"/>
    <w:rsid w:val="00151FF4"/>
    <w:rsid w:val="00154CC7"/>
    <w:rsid w:val="0015531B"/>
    <w:rsid w:val="00155A87"/>
    <w:rsid w:val="00155D2E"/>
    <w:rsid w:val="001601CB"/>
    <w:rsid w:val="00160447"/>
    <w:rsid w:val="00160456"/>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010A"/>
    <w:rsid w:val="00182602"/>
    <w:rsid w:val="001829A3"/>
    <w:rsid w:val="0018339C"/>
    <w:rsid w:val="00184596"/>
    <w:rsid w:val="00185198"/>
    <w:rsid w:val="0018534E"/>
    <w:rsid w:val="00186F73"/>
    <w:rsid w:val="001907CA"/>
    <w:rsid w:val="0019099F"/>
    <w:rsid w:val="0019201B"/>
    <w:rsid w:val="00192692"/>
    <w:rsid w:val="00192AC7"/>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6024"/>
    <w:rsid w:val="001A7CF7"/>
    <w:rsid w:val="001B0210"/>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15B5"/>
    <w:rsid w:val="001D2CA6"/>
    <w:rsid w:val="001D3156"/>
    <w:rsid w:val="001D3827"/>
    <w:rsid w:val="001D3E08"/>
    <w:rsid w:val="001D575B"/>
    <w:rsid w:val="001D6D09"/>
    <w:rsid w:val="001D7C75"/>
    <w:rsid w:val="001E1FBA"/>
    <w:rsid w:val="001E2CB4"/>
    <w:rsid w:val="001E2D2F"/>
    <w:rsid w:val="001E2D7A"/>
    <w:rsid w:val="001E33C1"/>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74A7"/>
    <w:rsid w:val="00203387"/>
    <w:rsid w:val="00203CCB"/>
    <w:rsid w:val="00205008"/>
    <w:rsid w:val="00205853"/>
    <w:rsid w:val="00205FE5"/>
    <w:rsid w:val="002108F0"/>
    <w:rsid w:val="00211762"/>
    <w:rsid w:val="00211FF0"/>
    <w:rsid w:val="0021243C"/>
    <w:rsid w:val="00212F04"/>
    <w:rsid w:val="00214815"/>
    <w:rsid w:val="0021485B"/>
    <w:rsid w:val="00215459"/>
    <w:rsid w:val="0021585C"/>
    <w:rsid w:val="00215F13"/>
    <w:rsid w:val="002166C0"/>
    <w:rsid w:val="00217CF2"/>
    <w:rsid w:val="0022192C"/>
    <w:rsid w:val="00222247"/>
    <w:rsid w:val="00222356"/>
    <w:rsid w:val="00223486"/>
    <w:rsid w:val="00225168"/>
    <w:rsid w:val="0022766F"/>
    <w:rsid w:val="00227C53"/>
    <w:rsid w:val="002305F9"/>
    <w:rsid w:val="00230794"/>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564A7"/>
    <w:rsid w:val="002565E5"/>
    <w:rsid w:val="002603FC"/>
    <w:rsid w:val="00260F01"/>
    <w:rsid w:val="00263716"/>
    <w:rsid w:val="00263E12"/>
    <w:rsid w:val="002642B1"/>
    <w:rsid w:val="00266DA5"/>
    <w:rsid w:val="002671D9"/>
    <w:rsid w:val="00270A67"/>
    <w:rsid w:val="002719AB"/>
    <w:rsid w:val="00271ADE"/>
    <w:rsid w:val="00272CBB"/>
    <w:rsid w:val="00274934"/>
    <w:rsid w:val="00274A5C"/>
    <w:rsid w:val="00274DE1"/>
    <w:rsid w:val="0027516F"/>
    <w:rsid w:val="002758C8"/>
    <w:rsid w:val="00276030"/>
    <w:rsid w:val="002769EC"/>
    <w:rsid w:val="00280404"/>
    <w:rsid w:val="00280429"/>
    <w:rsid w:val="0028149A"/>
    <w:rsid w:val="002832B4"/>
    <w:rsid w:val="0028498B"/>
    <w:rsid w:val="00284E63"/>
    <w:rsid w:val="00285EB5"/>
    <w:rsid w:val="00285F5A"/>
    <w:rsid w:val="00291EB3"/>
    <w:rsid w:val="00294A23"/>
    <w:rsid w:val="00294CB7"/>
    <w:rsid w:val="00296946"/>
    <w:rsid w:val="0029788E"/>
    <w:rsid w:val="002A0089"/>
    <w:rsid w:val="002A0632"/>
    <w:rsid w:val="002A08A9"/>
    <w:rsid w:val="002A092B"/>
    <w:rsid w:val="002A2E6C"/>
    <w:rsid w:val="002A423E"/>
    <w:rsid w:val="002A4A82"/>
    <w:rsid w:val="002A4CF3"/>
    <w:rsid w:val="002A53D5"/>
    <w:rsid w:val="002A715D"/>
    <w:rsid w:val="002B0B10"/>
    <w:rsid w:val="002B0B5E"/>
    <w:rsid w:val="002B4531"/>
    <w:rsid w:val="002B467D"/>
    <w:rsid w:val="002B5231"/>
    <w:rsid w:val="002C034E"/>
    <w:rsid w:val="002C32D5"/>
    <w:rsid w:val="002C38B1"/>
    <w:rsid w:val="002C3984"/>
    <w:rsid w:val="002C5642"/>
    <w:rsid w:val="002C56B8"/>
    <w:rsid w:val="002C56F9"/>
    <w:rsid w:val="002C6EF0"/>
    <w:rsid w:val="002C7B47"/>
    <w:rsid w:val="002D132A"/>
    <w:rsid w:val="002D1E9C"/>
    <w:rsid w:val="002D2207"/>
    <w:rsid w:val="002D4B5D"/>
    <w:rsid w:val="002E0294"/>
    <w:rsid w:val="002E10EA"/>
    <w:rsid w:val="002E12AF"/>
    <w:rsid w:val="002E1D27"/>
    <w:rsid w:val="002E2032"/>
    <w:rsid w:val="002E23D5"/>
    <w:rsid w:val="002E24C0"/>
    <w:rsid w:val="002E24E7"/>
    <w:rsid w:val="002E3543"/>
    <w:rsid w:val="002E4893"/>
    <w:rsid w:val="002E4B4E"/>
    <w:rsid w:val="002E4FC1"/>
    <w:rsid w:val="002E566C"/>
    <w:rsid w:val="002E5695"/>
    <w:rsid w:val="002E634F"/>
    <w:rsid w:val="002F054F"/>
    <w:rsid w:val="002F08D1"/>
    <w:rsid w:val="002F0CE7"/>
    <w:rsid w:val="002F3052"/>
    <w:rsid w:val="002F4388"/>
    <w:rsid w:val="002F58F5"/>
    <w:rsid w:val="00300DF8"/>
    <w:rsid w:val="003016F6"/>
    <w:rsid w:val="003020F9"/>
    <w:rsid w:val="00303831"/>
    <w:rsid w:val="00304073"/>
    <w:rsid w:val="0030408D"/>
    <w:rsid w:val="00304C5D"/>
    <w:rsid w:val="003071CD"/>
    <w:rsid w:val="00311313"/>
    <w:rsid w:val="00311739"/>
    <w:rsid w:val="00312460"/>
    <w:rsid w:val="00313156"/>
    <w:rsid w:val="00314A73"/>
    <w:rsid w:val="003151BD"/>
    <w:rsid w:val="0031545B"/>
    <w:rsid w:val="00316878"/>
    <w:rsid w:val="00316904"/>
    <w:rsid w:val="003169B4"/>
    <w:rsid w:val="0031732A"/>
    <w:rsid w:val="00317783"/>
    <w:rsid w:val="00317CA2"/>
    <w:rsid w:val="00317CF5"/>
    <w:rsid w:val="003214F1"/>
    <w:rsid w:val="00321FF4"/>
    <w:rsid w:val="003246C2"/>
    <w:rsid w:val="00325BEE"/>
    <w:rsid w:val="00325DE7"/>
    <w:rsid w:val="00331A21"/>
    <w:rsid w:val="00332258"/>
    <w:rsid w:val="003330BC"/>
    <w:rsid w:val="00334DB4"/>
    <w:rsid w:val="003356F5"/>
    <w:rsid w:val="003368D7"/>
    <w:rsid w:val="003374EC"/>
    <w:rsid w:val="0034283D"/>
    <w:rsid w:val="003451AD"/>
    <w:rsid w:val="00345CED"/>
    <w:rsid w:val="00346A04"/>
    <w:rsid w:val="00346F83"/>
    <w:rsid w:val="00347DF1"/>
    <w:rsid w:val="00351A15"/>
    <w:rsid w:val="00353BD3"/>
    <w:rsid w:val="003558EF"/>
    <w:rsid w:val="0035616E"/>
    <w:rsid w:val="00357E3F"/>
    <w:rsid w:val="003600AA"/>
    <w:rsid w:val="00360D06"/>
    <w:rsid w:val="003630D4"/>
    <w:rsid w:val="00363138"/>
    <w:rsid w:val="00364181"/>
    <w:rsid w:val="00366476"/>
    <w:rsid w:val="003675BE"/>
    <w:rsid w:val="00367C8B"/>
    <w:rsid w:val="00371AB8"/>
    <w:rsid w:val="00371BF2"/>
    <w:rsid w:val="00372FD2"/>
    <w:rsid w:val="00374170"/>
    <w:rsid w:val="003741ED"/>
    <w:rsid w:val="00375728"/>
    <w:rsid w:val="0037576B"/>
    <w:rsid w:val="003765A7"/>
    <w:rsid w:val="003773A0"/>
    <w:rsid w:val="00377706"/>
    <w:rsid w:val="003800D1"/>
    <w:rsid w:val="00380DE6"/>
    <w:rsid w:val="00380F33"/>
    <w:rsid w:val="0038100D"/>
    <w:rsid w:val="00382A2A"/>
    <w:rsid w:val="00382F54"/>
    <w:rsid w:val="00384456"/>
    <w:rsid w:val="00384DC9"/>
    <w:rsid w:val="003858E0"/>
    <w:rsid w:val="00386313"/>
    <w:rsid w:val="00387805"/>
    <w:rsid w:val="00387A6F"/>
    <w:rsid w:val="00387E10"/>
    <w:rsid w:val="00391068"/>
    <w:rsid w:val="003919E9"/>
    <w:rsid w:val="00391B66"/>
    <w:rsid w:val="00392400"/>
    <w:rsid w:val="003924DE"/>
    <w:rsid w:val="003937EE"/>
    <w:rsid w:val="00393801"/>
    <w:rsid w:val="00394A29"/>
    <w:rsid w:val="00396715"/>
    <w:rsid w:val="003A0C77"/>
    <w:rsid w:val="003A0CE9"/>
    <w:rsid w:val="003A0D01"/>
    <w:rsid w:val="003A2A4D"/>
    <w:rsid w:val="003A4CB7"/>
    <w:rsid w:val="003A7942"/>
    <w:rsid w:val="003B3293"/>
    <w:rsid w:val="003B32FE"/>
    <w:rsid w:val="003B45A7"/>
    <w:rsid w:val="003B46E1"/>
    <w:rsid w:val="003B4DEF"/>
    <w:rsid w:val="003B533C"/>
    <w:rsid w:val="003B59DE"/>
    <w:rsid w:val="003B5C1E"/>
    <w:rsid w:val="003B73D7"/>
    <w:rsid w:val="003B78DB"/>
    <w:rsid w:val="003B7B61"/>
    <w:rsid w:val="003C0DAE"/>
    <w:rsid w:val="003C17D9"/>
    <w:rsid w:val="003C1E2C"/>
    <w:rsid w:val="003C238E"/>
    <w:rsid w:val="003C3222"/>
    <w:rsid w:val="003C36A6"/>
    <w:rsid w:val="003C3E14"/>
    <w:rsid w:val="003C3E82"/>
    <w:rsid w:val="003C493C"/>
    <w:rsid w:val="003C494A"/>
    <w:rsid w:val="003C6230"/>
    <w:rsid w:val="003C646A"/>
    <w:rsid w:val="003D286C"/>
    <w:rsid w:val="003D2988"/>
    <w:rsid w:val="003D41D8"/>
    <w:rsid w:val="003E04B2"/>
    <w:rsid w:val="003E193F"/>
    <w:rsid w:val="003E2110"/>
    <w:rsid w:val="003E3961"/>
    <w:rsid w:val="003E443A"/>
    <w:rsid w:val="003E4D43"/>
    <w:rsid w:val="003E5730"/>
    <w:rsid w:val="003E6E0F"/>
    <w:rsid w:val="003E7477"/>
    <w:rsid w:val="003E74A7"/>
    <w:rsid w:val="003F01BC"/>
    <w:rsid w:val="003F10DA"/>
    <w:rsid w:val="003F20DE"/>
    <w:rsid w:val="003F2B72"/>
    <w:rsid w:val="003F3183"/>
    <w:rsid w:val="003F42EB"/>
    <w:rsid w:val="003F4E82"/>
    <w:rsid w:val="003F4FE2"/>
    <w:rsid w:val="003F557E"/>
    <w:rsid w:val="003F5BB1"/>
    <w:rsid w:val="003F5F71"/>
    <w:rsid w:val="003F724F"/>
    <w:rsid w:val="003F72CD"/>
    <w:rsid w:val="004001F0"/>
    <w:rsid w:val="00400C26"/>
    <w:rsid w:val="00401220"/>
    <w:rsid w:val="00401424"/>
    <w:rsid w:val="0040202A"/>
    <w:rsid w:val="00405BC2"/>
    <w:rsid w:val="00407B98"/>
    <w:rsid w:val="00407F9E"/>
    <w:rsid w:val="0041485A"/>
    <w:rsid w:val="00415837"/>
    <w:rsid w:val="00415CA8"/>
    <w:rsid w:val="00415F99"/>
    <w:rsid w:val="00417026"/>
    <w:rsid w:val="0041702E"/>
    <w:rsid w:val="00424534"/>
    <w:rsid w:val="004273E7"/>
    <w:rsid w:val="004278C3"/>
    <w:rsid w:val="00430C83"/>
    <w:rsid w:val="00431ECE"/>
    <w:rsid w:val="00433C0A"/>
    <w:rsid w:val="00434BBD"/>
    <w:rsid w:val="004358B7"/>
    <w:rsid w:val="00435A70"/>
    <w:rsid w:val="00435ABD"/>
    <w:rsid w:val="00435D09"/>
    <w:rsid w:val="0043657C"/>
    <w:rsid w:val="00436B4D"/>
    <w:rsid w:val="00440E65"/>
    <w:rsid w:val="00440FE2"/>
    <w:rsid w:val="0044237B"/>
    <w:rsid w:val="004427D3"/>
    <w:rsid w:val="00442B01"/>
    <w:rsid w:val="00442E1C"/>
    <w:rsid w:val="00443F66"/>
    <w:rsid w:val="0044569D"/>
    <w:rsid w:val="0044644B"/>
    <w:rsid w:val="00450F32"/>
    <w:rsid w:val="00453CF8"/>
    <w:rsid w:val="004546EA"/>
    <w:rsid w:val="00454CFF"/>
    <w:rsid w:val="00455F0E"/>
    <w:rsid w:val="004575DE"/>
    <w:rsid w:val="00460C8D"/>
    <w:rsid w:val="004610A5"/>
    <w:rsid w:val="004613A7"/>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2EC6"/>
    <w:rsid w:val="00483BF6"/>
    <w:rsid w:val="004843FD"/>
    <w:rsid w:val="004851E0"/>
    <w:rsid w:val="004869E3"/>
    <w:rsid w:val="00486A3B"/>
    <w:rsid w:val="0048724F"/>
    <w:rsid w:val="0048770D"/>
    <w:rsid w:val="00487C20"/>
    <w:rsid w:val="00490302"/>
    <w:rsid w:val="0049114B"/>
    <w:rsid w:val="0049153F"/>
    <w:rsid w:val="00491880"/>
    <w:rsid w:val="00492588"/>
    <w:rsid w:val="00492BFC"/>
    <w:rsid w:val="00494591"/>
    <w:rsid w:val="004959E3"/>
    <w:rsid w:val="004A0A9B"/>
    <w:rsid w:val="004A2948"/>
    <w:rsid w:val="004A2D15"/>
    <w:rsid w:val="004A47E1"/>
    <w:rsid w:val="004A6784"/>
    <w:rsid w:val="004A6BAD"/>
    <w:rsid w:val="004B1B61"/>
    <w:rsid w:val="004B4A0E"/>
    <w:rsid w:val="004B506C"/>
    <w:rsid w:val="004B54A2"/>
    <w:rsid w:val="004B55E6"/>
    <w:rsid w:val="004B5BD6"/>
    <w:rsid w:val="004B70FC"/>
    <w:rsid w:val="004C3657"/>
    <w:rsid w:val="004C3C09"/>
    <w:rsid w:val="004C40EC"/>
    <w:rsid w:val="004C6EFD"/>
    <w:rsid w:val="004C7A22"/>
    <w:rsid w:val="004D0B2C"/>
    <w:rsid w:val="004D3D58"/>
    <w:rsid w:val="004D4E61"/>
    <w:rsid w:val="004D6363"/>
    <w:rsid w:val="004D670E"/>
    <w:rsid w:val="004D6EFC"/>
    <w:rsid w:val="004E03D6"/>
    <w:rsid w:val="004E1062"/>
    <w:rsid w:val="004E14CA"/>
    <w:rsid w:val="004E21F3"/>
    <w:rsid w:val="004E2810"/>
    <w:rsid w:val="004E7EAC"/>
    <w:rsid w:val="004F0E10"/>
    <w:rsid w:val="004F1DA0"/>
    <w:rsid w:val="004F2905"/>
    <w:rsid w:val="004F3058"/>
    <w:rsid w:val="004F3DA9"/>
    <w:rsid w:val="004F40DB"/>
    <w:rsid w:val="004F4273"/>
    <w:rsid w:val="004F5833"/>
    <w:rsid w:val="004F59BC"/>
    <w:rsid w:val="004F6B10"/>
    <w:rsid w:val="004F720A"/>
    <w:rsid w:val="0050020B"/>
    <w:rsid w:val="005008D4"/>
    <w:rsid w:val="00501011"/>
    <w:rsid w:val="00501AE7"/>
    <w:rsid w:val="00501BFC"/>
    <w:rsid w:val="005020F3"/>
    <w:rsid w:val="00502AFB"/>
    <w:rsid w:val="00502FC4"/>
    <w:rsid w:val="00503B4E"/>
    <w:rsid w:val="00504C73"/>
    <w:rsid w:val="00505425"/>
    <w:rsid w:val="005060DF"/>
    <w:rsid w:val="0051009E"/>
    <w:rsid w:val="005104B8"/>
    <w:rsid w:val="00510802"/>
    <w:rsid w:val="005126EF"/>
    <w:rsid w:val="00512988"/>
    <w:rsid w:val="00513522"/>
    <w:rsid w:val="00513B14"/>
    <w:rsid w:val="00514195"/>
    <w:rsid w:val="00514565"/>
    <w:rsid w:val="00515DE0"/>
    <w:rsid w:val="0051643A"/>
    <w:rsid w:val="0051707F"/>
    <w:rsid w:val="00517EC0"/>
    <w:rsid w:val="005209C4"/>
    <w:rsid w:val="00520ACE"/>
    <w:rsid w:val="00522331"/>
    <w:rsid w:val="00523089"/>
    <w:rsid w:val="00523B6B"/>
    <w:rsid w:val="00524D64"/>
    <w:rsid w:val="00526828"/>
    <w:rsid w:val="005276A9"/>
    <w:rsid w:val="005303E4"/>
    <w:rsid w:val="005307EA"/>
    <w:rsid w:val="00530C99"/>
    <w:rsid w:val="005326C5"/>
    <w:rsid w:val="00532736"/>
    <w:rsid w:val="00534848"/>
    <w:rsid w:val="00534B0A"/>
    <w:rsid w:val="00535B6B"/>
    <w:rsid w:val="00536E3B"/>
    <w:rsid w:val="005372FD"/>
    <w:rsid w:val="005373EA"/>
    <w:rsid w:val="005414B1"/>
    <w:rsid w:val="00542FC9"/>
    <w:rsid w:val="005431C4"/>
    <w:rsid w:val="0054492A"/>
    <w:rsid w:val="00544D56"/>
    <w:rsid w:val="005450BF"/>
    <w:rsid w:val="0054589D"/>
    <w:rsid w:val="005468BB"/>
    <w:rsid w:val="00546BC7"/>
    <w:rsid w:val="00547F38"/>
    <w:rsid w:val="0055194C"/>
    <w:rsid w:val="00551F01"/>
    <w:rsid w:val="00552D07"/>
    <w:rsid w:val="00553195"/>
    <w:rsid w:val="0055376C"/>
    <w:rsid w:val="00554E31"/>
    <w:rsid w:val="0055613A"/>
    <w:rsid w:val="00556A4A"/>
    <w:rsid w:val="00556E98"/>
    <w:rsid w:val="00561AC5"/>
    <w:rsid w:val="005629E0"/>
    <w:rsid w:val="00570116"/>
    <w:rsid w:val="00570FC9"/>
    <w:rsid w:val="00571C21"/>
    <w:rsid w:val="0057263B"/>
    <w:rsid w:val="0057384F"/>
    <w:rsid w:val="005745F9"/>
    <w:rsid w:val="0057478F"/>
    <w:rsid w:val="00575474"/>
    <w:rsid w:val="005765CF"/>
    <w:rsid w:val="0058063A"/>
    <w:rsid w:val="00581914"/>
    <w:rsid w:val="00581C12"/>
    <w:rsid w:val="00581D93"/>
    <w:rsid w:val="00582808"/>
    <w:rsid w:val="00583835"/>
    <w:rsid w:val="005850CF"/>
    <w:rsid w:val="005868F8"/>
    <w:rsid w:val="00586EE1"/>
    <w:rsid w:val="005874B8"/>
    <w:rsid w:val="00587BE9"/>
    <w:rsid w:val="00590D2F"/>
    <w:rsid w:val="0059128F"/>
    <w:rsid w:val="005930AD"/>
    <w:rsid w:val="005931E5"/>
    <w:rsid w:val="005934E1"/>
    <w:rsid w:val="00594066"/>
    <w:rsid w:val="0059430C"/>
    <w:rsid w:val="0059684E"/>
    <w:rsid w:val="0059740D"/>
    <w:rsid w:val="005A0A44"/>
    <w:rsid w:val="005A0B3D"/>
    <w:rsid w:val="005A1416"/>
    <w:rsid w:val="005A2174"/>
    <w:rsid w:val="005A243E"/>
    <w:rsid w:val="005A2C73"/>
    <w:rsid w:val="005A34F7"/>
    <w:rsid w:val="005A4EBE"/>
    <w:rsid w:val="005A5DF5"/>
    <w:rsid w:val="005A6209"/>
    <w:rsid w:val="005A7E51"/>
    <w:rsid w:val="005B0774"/>
    <w:rsid w:val="005B2695"/>
    <w:rsid w:val="005B276B"/>
    <w:rsid w:val="005B2CE8"/>
    <w:rsid w:val="005B2D44"/>
    <w:rsid w:val="005B31AF"/>
    <w:rsid w:val="005B33A2"/>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3881"/>
    <w:rsid w:val="005C529E"/>
    <w:rsid w:val="005C5985"/>
    <w:rsid w:val="005C66AD"/>
    <w:rsid w:val="005C6ED6"/>
    <w:rsid w:val="005D08DF"/>
    <w:rsid w:val="005D0BA8"/>
    <w:rsid w:val="005D117A"/>
    <w:rsid w:val="005D122F"/>
    <w:rsid w:val="005D191C"/>
    <w:rsid w:val="005D209C"/>
    <w:rsid w:val="005D3B45"/>
    <w:rsid w:val="005D3E53"/>
    <w:rsid w:val="005D4D15"/>
    <w:rsid w:val="005D5A27"/>
    <w:rsid w:val="005D5B95"/>
    <w:rsid w:val="005D5D55"/>
    <w:rsid w:val="005D7D59"/>
    <w:rsid w:val="005E0116"/>
    <w:rsid w:val="005E09B6"/>
    <w:rsid w:val="005E0C68"/>
    <w:rsid w:val="005E17C6"/>
    <w:rsid w:val="005E1DB5"/>
    <w:rsid w:val="005E1F2A"/>
    <w:rsid w:val="005E4EE7"/>
    <w:rsid w:val="005E4EED"/>
    <w:rsid w:val="005E5F23"/>
    <w:rsid w:val="005E6944"/>
    <w:rsid w:val="005E75D6"/>
    <w:rsid w:val="005F0B9F"/>
    <w:rsid w:val="005F3878"/>
    <w:rsid w:val="005F4057"/>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2541"/>
    <w:rsid w:val="006131F0"/>
    <w:rsid w:val="0061420A"/>
    <w:rsid w:val="00616D71"/>
    <w:rsid w:val="00617908"/>
    <w:rsid w:val="00620B87"/>
    <w:rsid w:val="006217EE"/>
    <w:rsid w:val="006221BB"/>
    <w:rsid w:val="00622846"/>
    <w:rsid w:val="006229F9"/>
    <w:rsid w:val="0062307C"/>
    <w:rsid w:val="006253F7"/>
    <w:rsid w:val="00625492"/>
    <w:rsid w:val="00625594"/>
    <w:rsid w:val="006259D1"/>
    <w:rsid w:val="00625CCA"/>
    <w:rsid w:val="00630935"/>
    <w:rsid w:val="0063136F"/>
    <w:rsid w:val="0063175E"/>
    <w:rsid w:val="006318F1"/>
    <w:rsid w:val="00633F23"/>
    <w:rsid w:val="006343B5"/>
    <w:rsid w:val="00635233"/>
    <w:rsid w:val="00636831"/>
    <w:rsid w:val="00636C8E"/>
    <w:rsid w:val="00636E65"/>
    <w:rsid w:val="00637EFF"/>
    <w:rsid w:val="00640DDB"/>
    <w:rsid w:val="00641619"/>
    <w:rsid w:val="00642A9E"/>
    <w:rsid w:val="00642BCF"/>
    <w:rsid w:val="00643F6D"/>
    <w:rsid w:val="00644B75"/>
    <w:rsid w:val="00645225"/>
    <w:rsid w:val="00645D60"/>
    <w:rsid w:val="0065142E"/>
    <w:rsid w:val="006518A2"/>
    <w:rsid w:val="006530A4"/>
    <w:rsid w:val="006536FC"/>
    <w:rsid w:val="006539EE"/>
    <w:rsid w:val="00653CD1"/>
    <w:rsid w:val="006545E8"/>
    <w:rsid w:val="00655730"/>
    <w:rsid w:val="006616CE"/>
    <w:rsid w:val="006617A2"/>
    <w:rsid w:val="00665B8B"/>
    <w:rsid w:val="00665BC4"/>
    <w:rsid w:val="00665E74"/>
    <w:rsid w:val="006662B8"/>
    <w:rsid w:val="00666FF6"/>
    <w:rsid w:val="00667336"/>
    <w:rsid w:val="00667A93"/>
    <w:rsid w:val="00670AAA"/>
    <w:rsid w:val="00671C8D"/>
    <w:rsid w:val="0067265F"/>
    <w:rsid w:val="00674FD2"/>
    <w:rsid w:val="006759E5"/>
    <w:rsid w:val="00675FCE"/>
    <w:rsid w:val="00680D4C"/>
    <w:rsid w:val="00682FA1"/>
    <w:rsid w:val="00683791"/>
    <w:rsid w:val="00685C50"/>
    <w:rsid w:val="0068641B"/>
    <w:rsid w:val="00687C6E"/>
    <w:rsid w:val="00690FE6"/>
    <w:rsid w:val="00692B33"/>
    <w:rsid w:val="006954B6"/>
    <w:rsid w:val="0069684A"/>
    <w:rsid w:val="0069796A"/>
    <w:rsid w:val="006A14DE"/>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2290"/>
    <w:rsid w:val="006C2BBB"/>
    <w:rsid w:val="006C3C65"/>
    <w:rsid w:val="006C47D8"/>
    <w:rsid w:val="006C47E2"/>
    <w:rsid w:val="006C4E22"/>
    <w:rsid w:val="006C616F"/>
    <w:rsid w:val="006C6822"/>
    <w:rsid w:val="006C6E83"/>
    <w:rsid w:val="006C7D62"/>
    <w:rsid w:val="006D1F1A"/>
    <w:rsid w:val="006D20E7"/>
    <w:rsid w:val="006D31A7"/>
    <w:rsid w:val="006D38B8"/>
    <w:rsid w:val="006D3FCC"/>
    <w:rsid w:val="006D5CC1"/>
    <w:rsid w:val="006D6F85"/>
    <w:rsid w:val="006E025E"/>
    <w:rsid w:val="006E0A85"/>
    <w:rsid w:val="006E1BB7"/>
    <w:rsid w:val="006E3A14"/>
    <w:rsid w:val="006E3D58"/>
    <w:rsid w:val="006E5467"/>
    <w:rsid w:val="006E5EB2"/>
    <w:rsid w:val="006E7268"/>
    <w:rsid w:val="006E7875"/>
    <w:rsid w:val="006F1215"/>
    <w:rsid w:val="006F1E46"/>
    <w:rsid w:val="006F21DE"/>
    <w:rsid w:val="006F271F"/>
    <w:rsid w:val="006F3639"/>
    <w:rsid w:val="006F46D8"/>
    <w:rsid w:val="006F5C51"/>
    <w:rsid w:val="006F6188"/>
    <w:rsid w:val="007011F6"/>
    <w:rsid w:val="00701542"/>
    <w:rsid w:val="00701892"/>
    <w:rsid w:val="007029BE"/>
    <w:rsid w:val="00702B2C"/>
    <w:rsid w:val="007035D8"/>
    <w:rsid w:val="0070429D"/>
    <w:rsid w:val="007045A8"/>
    <w:rsid w:val="00704C1F"/>
    <w:rsid w:val="007056F9"/>
    <w:rsid w:val="00705974"/>
    <w:rsid w:val="007127F3"/>
    <w:rsid w:val="00712F2F"/>
    <w:rsid w:val="00713126"/>
    <w:rsid w:val="007131C0"/>
    <w:rsid w:val="0071477E"/>
    <w:rsid w:val="00715368"/>
    <w:rsid w:val="007153A0"/>
    <w:rsid w:val="00715F2F"/>
    <w:rsid w:val="00716D62"/>
    <w:rsid w:val="00717FD5"/>
    <w:rsid w:val="007201E4"/>
    <w:rsid w:val="00722260"/>
    <w:rsid w:val="0072288B"/>
    <w:rsid w:val="00723A52"/>
    <w:rsid w:val="00724626"/>
    <w:rsid w:val="00725478"/>
    <w:rsid w:val="007258AD"/>
    <w:rsid w:val="00731089"/>
    <w:rsid w:val="007319F5"/>
    <w:rsid w:val="00731D80"/>
    <w:rsid w:val="00731D9A"/>
    <w:rsid w:val="007323E9"/>
    <w:rsid w:val="00733493"/>
    <w:rsid w:val="00734002"/>
    <w:rsid w:val="00734C76"/>
    <w:rsid w:val="00735A27"/>
    <w:rsid w:val="00735FFD"/>
    <w:rsid w:val="00736075"/>
    <w:rsid w:val="0073786D"/>
    <w:rsid w:val="00737A47"/>
    <w:rsid w:val="0074066E"/>
    <w:rsid w:val="00740740"/>
    <w:rsid w:val="00740827"/>
    <w:rsid w:val="00743B25"/>
    <w:rsid w:val="00744F07"/>
    <w:rsid w:val="0074527B"/>
    <w:rsid w:val="007452D6"/>
    <w:rsid w:val="00745CF7"/>
    <w:rsid w:val="00745D9E"/>
    <w:rsid w:val="0074617B"/>
    <w:rsid w:val="00746B4C"/>
    <w:rsid w:val="00746BB0"/>
    <w:rsid w:val="00751375"/>
    <w:rsid w:val="00751655"/>
    <w:rsid w:val="00752058"/>
    <w:rsid w:val="007530D2"/>
    <w:rsid w:val="00754E9A"/>
    <w:rsid w:val="00754EAD"/>
    <w:rsid w:val="007562FF"/>
    <w:rsid w:val="0075645A"/>
    <w:rsid w:val="00756844"/>
    <w:rsid w:val="00756CB7"/>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5DB3"/>
    <w:rsid w:val="007861F3"/>
    <w:rsid w:val="00786EB2"/>
    <w:rsid w:val="0078744A"/>
    <w:rsid w:val="00787FB8"/>
    <w:rsid w:val="00790503"/>
    <w:rsid w:val="00791B9C"/>
    <w:rsid w:val="007923F1"/>
    <w:rsid w:val="00792ED9"/>
    <w:rsid w:val="00792EDC"/>
    <w:rsid w:val="00795373"/>
    <w:rsid w:val="00795EEC"/>
    <w:rsid w:val="00797ABD"/>
    <w:rsid w:val="007A0F53"/>
    <w:rsid w:val="007A153B"/>
    <w:rsid w:val="007A22E0"/>
    <w:rsid w:val="007A2794"/>
    <w:rsid w:val="007A46E9"/>
    <w:rsid w:val="007A4E73"/>
    <w:rsid w:val="007A7713"/>
    <w:rsid w:val="007A799F"/>
    <w:rsid w:val="007B0270"/>
    <w:rsid w:val="007B02D2"/>
    <w:rsid w:val="007B0CD9"/>
    <w:rsid w:val="007B1B5C"/>
    <w:rsid w:val="007B22C1"/>
    <w:rsid w:val="007B4415"/>
    <w:rsid w:val="007B4FCD"/>
    <w:rsid w:val="007B61AE"/>
    <w:rsid w:val="007B6A26"/>
    <w:rsid w:val="007B731A"/>
    <w:rsid w:val="007B766E"/>
    <w:rsid w:val="007B7F84"/>
    <w:rsid w:val="007C063A"/>
    <w:rsid w:val="007C0FAB"/>
    <w:rsid w:val="007C180A"/>
    <w:rsid w:val="007C1D54"/>
    <w:rsid w:val="007C1FEC"/>
    <w:rsid w:val="007C274A"/>
    <w:rsid w:val="007C2AAC"/>
    <w:rsid w:val="007C3DC4"/>
    <w:rsid w:val="007C5A77"/>
    <w:rsid w:val="007C7371"/>
    <w:rsid w:val="007C75F8"/>
    <w:rsid w:val="007D0120"/>
    <w:rsid w:val="007D0125"/>
    <w:rsid w:val="007D2626"/>
    <w:rsid w:val="007D3C15"/>
    <w:rsid w:val="007D5A5F"/>
    <w:rsid w:val="007D67BC"/>
    <w:rsid w:val="007E1985"/>
    <w:rsid w:val="007E1AA6"/>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67A"/>
    <w:rsid w:val="007F1ADC"/>
    <w:rsid w:val="007F1C8F"/>
    <w:rsid w:val="007F22C4"/>
    <w:rsid w:val="007F2635"/>
    <w:rsid w:val="007F4521"/>
    <w:rsid w:val="007F529F"/>
    <w:rsid w:val="007F5D73"/>
    <w:rsid w:val="007F69A7"/>
    <w:rsid w:val="007F6E67"/>
    <w:rsid w:val="00800B28"/>
    <w:rsid w:val="00801679"/>
    <w:rsid w:val="00801AB2"/>
    <w:rsid w:val="008020FA"/>
    <w:rsid w:val="00804512"/>
    <w:rsid w:val="0080483E"/>
    <w:rsid w:val="00804FAB"/>
    <w:rsid w:val="00807018"/>
    <w:rsid w:val="0080724F"/>
    <w:rsid w:val="00807D75"/>
    <w:rsid w:val="008102DF"/>
    <w:rsid w:val="0081085B"/>
    <w:rsid w:val="00816CCF"/>
    <w:rsid w:val="00820359"/>
    <w:rsid w:val="008227BC"/>
    <w:rsid w:val="00824AA7"/>
    <w:rsid w:val="00827435"/>
    <w:rsid w:val="00827B39"/>
    <w:rsid w:val="00827ED8"/>
    <w:rsid w:val="008302EE"/>
    <w:rsid w:val="00831481"/>
    <w:rsid w:val="0083150A"/>
    <w:rsid w:val="00831A5B"/>
    <w:rsid w:val="00831F24"/>
    <w:rsid w:val="00832763"/>
    <w:rsid w:val="008328F1"/>
    <w:rsid w:val="008332DD"/>
    <w:rsid w:val="00837D2F"/>
    <w:rsid w:val="00840A14"/>
    <w:rsid w:val="00840F4F"/>
    <w:rsid w:val="008447E3"/>
    <w:rsid w:val="00846469"/>
    <w:rsid w:val="0084785F"/>
    <w:rsid w:val="00850729"/>
    <w:rsid w:val="008539E5"/>
    <w:rsid w:val="00853C90"/>
    <w:rsid w:val="008542FD"/>
    <w:rsid w:val="00854402"/>
    <w:rsid w:val="0085490B"/>
    <w:rsid w:val="008569E6"/>
    <w:rsid w:val="00861EB5"/>
    <w:rsid w:val="00862B9E"/>
    <w:rsid w:val="00862BC9"/>
    <w:rsid w:val="00864684"/>
    <w:rsid w:val="00865520"/>
    <w:rsid w:val="00865CF5"/>
    <w:rsid w:val="00867769"/>
    <w:rsid w:val="008718AC"/>
    <w:rsid w:val="00871DA1"/>
    <w:rsid w:val="008737C7"/>
    <w:rsid w:val="0087496C"/>
    <w:rsid w:val="00874C46"/>
    <w:rsid w:val="00875D9A"/>
    <w:rsid w:val="00876966"/>
    <w:rsid w:val="00880B7E"/>
    <w:rsid w:val="008817A1"/>
    <w:rsid w:val="008819A7"/>
    <w:rsid w:val="00881A64"/>
    <w:rsid w:val="00881F32"/>
    <w:rsid w:val="00882758"/>
    <w:rsid w:val="00884682"/>
    <w:rsid w:val="00884AB6"/>
    <w:rsid w:val="00884C34"/>
    <w:rsid w:val="0088618C"/>
    <w:rsid w:val="00887206"/>
    <w:rsid w:val="00887311"/>
    <w:rsid w:val="00890B26"/>
    <w:rsid w:val="00892B5E"/>
    <w:rsid w:val="00893625"/>
    <w:rsid w:val="008954AD"/>
    <w:rsid w:val="008956D1"/>
    <w:rsid w:val="00897CD4"/>
    <w:rsid w:val="008A23E2"/>
    <w:rsid w:val="008A2A12"/>
    <w:rsid w:val="008A3922"/>
    <w:rsid w:val="008A4702"/>
    <w:rsid w:val="008A4C2E"/>
    <w:rsid w:val="008A6409"/>
    <w:rsid w:val="008B000E"/>
    <w:rsid w:val="008B3561"/>
    <w:rsid w:val="008B42C1"/>
    <w:rsid w:val="008B4A66"/>
    <w:rsid w:val="008B4DF5"/>
    <w:rsid w:val="008B7EC7"/>
    <w:rsid w:val="008C0511"/>
    <w:rsid w:val="008C21C7"/>
    <w:rsid w:val="008C2760"/>
    <w:rsid w:val="008C412D"/>
    <w:rsid w:val="008C5E8B"/>
    <w:rsid w:val="008C6222"/>
    <w:rsid w:val="008C63DE"/>
    <w:rsid w:val="008C7CFC"/>
    <w:rsid w:val="008C7D2E"/>
    <w:rsid w:val="008C7F88"/>
    <w:rsid w:val="008D00E0"/>
    <w:rsid w:val="008D0D46"/>
    <w:rsid w:val="008D2D48"/>
    <w:rsid w:val="008D433E"/>
    <w:rsid w:val="008D6757"/>
    <w:rsid w:val="008D77EF"/>
    <w:rsid w:val="008E094B"/>
    <w:rsid w:val="008E1211"/>
    <w:rsid w:val="008E153B"/>
    <w:rsid w:val="008E2521"/>
    <w:rsid w:val="008E2A73"/>
    <w:rsid w:val="008E462F"/>
    <w:rsid w:val="008E4CC3"/>
    <w:rsid w:val="008E4DE3"/>
    <w:rsid w:val="008E6966"/>
    <w:rsid w:val="008F07B7"/>
    <w:rsid w:val="008F34C8"/>
    <w:rsid w:val="008F45FD"/>
    <w:rsid w:val="008F57FB"/>
    <w:rsid w:val="008F603B"/>
    <w:rsid w:val="008F778F"/>
    <w:rsid w:val="009001E4"/>
    <w:rsid w:val="00901440"/>
    <w:rsid w:val="009014C0"/>
    <w:rsid w:val="00901B49"/>
    <w:rsid w:val="009028B5"/>
    <w:rsid w:val="00902C8A"/>
    <w:rsid w:val="009064CD"/>
    <w:rsid w:val="00907210"/>
    <w:rsid w:val="009074C7"/>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048A"/>
    <w:rsid w:val="0095133E"/>
    <w:rsid w:val="00951BFB"/>
    <w:rsid w:val="00951C67"/>
    <w:rsid w:val="00951FA8"/>
    <w:rsid w:val="00952E39"/>
    <w:rsid w:val="00954E63"/>
    <w:rsid w:val="009561FE"/>
    <w:rsid w:val="009604FB"/>
    <w:rsid w:val="00960948"/>
    <w:rsid w:val="00960C9E"/>
    <w:rsid w:val="00961413"/>
    <w:rsid w:val="00961F58"/>
    <w:rsid w:val="0096336D"/>
    <w:rsid w:val="0096442A"/>
    <w:rsid w:val="00965614"/>
    <w:rsid w:val="00966E18"/>
    <w:rsid w:val="0097038B"/>
    <w:rsid w:val="00971668"/>
    <w:rsid w:val="00971AD6"/>
    <w:rsid w:val="00971E56"/>
    <w:rsid w:val="00972F00"/>
    <w:rsid w:val="00973449"/>
    <w:rsid w:val="009749FB"/>
    <w:rsid w:val="009759AF"/>
    <w:rsid w:val="009772CB"/>
    <w:rsid w:val="009779A2"/>
    <w:rsid w:val="0098547C"/>
    <w:rsid w:val="00985EF1"/>
    <w:rsid w:val="00990D40"/>
    <w:rsid w:val="00991468"/>
    <w:rsid w:val="00994764"/>
    <w:rsid w:val="00994A2E"/>
    <w:rsid w:val="00995BCA"/>
    <w:rsid w:val="00996AAE"/>
    <w:rsid w:val="00996DD1"/>
    <w:rsid w:val="00997E54"/>
    <w:rsid w:val="009A0A3C"/>
    <w:rsid w:val="009A1CA5"/>
    <w:rsid w:val="009A2FA5"/>
    <w:rsid w:val="009A41FC"/>
    <w:rsid w:val="009A5509"/>
    <w:rsid w:val="009A6FB3"/>
    <w:rsid w:val="009A76A3"/>
    <w:rsid w:val="009A7A59"/>
    <w:rsid w:val="009B00D1"/>
    <w:rsid w:val="009B0E0F"/>
    <w:rsid w:val="009B157F"/>
    <w:rsid w:val="009B15EE"/>
    <w:rsid w:val="009B2208"/>
    <w:rsid w:val="009B33D4"/>
    <w:rsid w:val="009B359B"/>
    <w:rsid w:val="009B382A"/>
    <w:rsid w:val="009B4086"/>
    <w:rsid w:val="009B45FF"/>
    <w:rsid w:val="009B507B"/>
    <w:rsid w:val="009C0296"/>
    <w:rsid w:val="009C05E2"/>
    <w:rsid w:val="009C1FA1"/>
    <w:rsid w:val="009C28B8"/>
    <w:rsid w:val="009C4534"/>
    <w:rsid w:val="009C4AB7"/>
    <w:rsid w:val="009C4D1D"/>
    <w:rsid w:val="009C4D3D"/>
    <w:rsid w:val="009C73A7"/>
    <w:rsid w:val="009D0098"/>
    <w:rsid w:val="009D1401"/>
    <w:rsid w:val="009D29ED"/>
    <w:rsid w:val="009D2B26"/>
    <w:rsid w:val="009D3065"/>
    <w:rsid w:val="009D4889"/>
    <w:rsid w:val="009D621A"/>
    <w:rsid w:val="009D68BF"/>
    <w:rsid w:val="009D751D"/>
    <w:rsid w:val="009E0088"/>
    <w:rsid w:val="009E0299"/>
    <w:rsid w:val="009E0E63"/>
    <w:rsid w:val="009E0F00"/>
    <w:rsid w:val="009E1089"/>
    <w:rsid w:val="009E25B4"/>
    <w:rsid w:val="009E298D"/>
    <w:rsid w:val="009E4427"/>
    <w:rsid w:val="009E6469"/>
    <w:rsid w:val="009E65B2"/>
    <w:rsid w:val="009E7035"/>
    <w:rsid w:val="009E76F7"/>
    <w:rsid w:val="009E7A81"/>
    <w:rsid w:val="009F023B"/>
    <w:rsid w:val="009F0744"/>
    <w:rsid w:val="009F22C6"/>
    <w:rsid w:val="009F42AC"/>
    <w:rsid w:val="009F5257"/>
    <w:rsid w:val="009F5318"/>
    <w:rsid w:val="009F5AEB"/>
    <w:rsid w:val="009F5B16"/>
    <w:rsid w:val="009F7416"/>
    <w:rsid w:val="009F7CB1"/>
    <w:rsid w:val="009F7F0C"/>
    <w:rsid w:val="00A00279"/>
    <w:rsid w:val="00A00395"/>
    <w:rsid w:val="00A003CC"/>
    <w:rsid w:val="00A0187D"/>
    <w:rsid w:val="00A02B38"/>
    <w:rsid w:val="00A0352E"/>
    <w:rsid w:val="00A03934"/>
    <w:rsid w:val="00A039AE"/>
    <w:rsid w:val="00A043BB"/>
    <w:rsid w:val="00A04992"/>
    <w:rsid w:val="00A04D53"/>
    <w:rsid w:val="00A05F11"/>
    <w:rsid w:val="00A0785F"/>
    <w:rsid w:val="00A07946"/>
    <w:rsid w:val="00A10A7F"/>
    <w:rsid w:val="00A1105C"/>
    <w:rsid w:val="00A1188A"/>
    <w:rsid w:val="00A12AFD"/>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3A56"/>
    <w:rsid w:val="00A344E6"/>
    <w:rsid w:val="00A36376"/>
    <w:rsid w:val="00A36A25"/>
    <w:rsid w:val="00A40098"/>
    <w:rsid w:val="00A40960"/>
    <w:rsid w:val="00A41F3D"/>
    <w:rsid w:val="00A45BF3"/>
    <w:rsid w:val="00A507DE"/>
    <w:rsid w:val="00A51F92"/>
    <w:rsid w:val="00A5217F"/>
    <w:rsid w:val="00A52FA2"/>
    <w:rsid w:val="00A546D9"/>
    <w:rsid w:val="00A54E1D"/>
    <w:rsid w:val="00A555B3"/>
    <w:rsid w:val="00A561CD"/>
    <w:rsid w:val="00A579E9"/>
    <w:rsid w:val="00A602F7"/>
    <w:rsid w:val="00A6139D"/>
    <w:rsid w:val="00A6197F"/>
    <w:rsid w:val="00A6211E"/>
    <w:rsid w:val="00A6248E"/>
    <w:rsid w:val="00A6275E"/>
    <w:rsid w:val="00A64CD7"/>
    <w:rsid w:val="00A65092"/>
    <w:rsid w:val="00A67F66"/>
    <w:rsid w:val="00A713BB"/>
    <w:rsid w:val="00A7230F"/>
    <w:rsid w:val="00A72CE3"/>
    <w:rsid w:val="00A72DFB"/>
    <w:rsid w:val="00A74050"/>
    <w:rsid w:val="00A765DF"/>
    <w:rsid w:val="00A7702F"/>
    <w:rsid w:val="00A77F14"/>
    <w:rsid w:val="00A802E2"/>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D8C"/>
    <w:rsid w:val="00AC4C1E"/>
    <w:rsid w:val="00AC5836"/>
    <w:rsid w:val="00AC5B81"/>
    <w:rsid w:val="00AC66BC"/>
    <w:rsid w:val="00AC7F69"/>
    <w:rsid w:val="00AD0EAC"/>
    <w:rsid w:val="00AD176B"/>
    <w:rsid w:val="00AD1BC7"/>
    <w:rsid w:val="00AD2F59"/>
    <w:rsid w:val="00AD3376"/>
    <w:rsid w:val="00AD39FC"/>
    <w:rsid w:val="00AD4485"/>
    <w:rsid w:val="00AD4E9D"/>
    <w:rsid w:val="00AD500E"/>
    <w:rsid w:val="00AD5DB4"/>
    <w:rsid w:val="00AD6D8B"/>
    <w:rsid w:val="00AE02CA"/>
    <w:rsid w:val="00AE0BC2"/>
    <w:rsid w:val="00AE245C"/>
    <w:rsid w:val="00AE252C"/>
    <w:rsid w:val="00AE33CB"/>
    <w:rsid w:val="00AE3AB8"/>
    <w:rsid w:val="00AE4BD9"/>
    <w:rsid w:val="00AE4E86"/>
    <w:rsid w:val="00AE5A5C"/>
    <w:rsid w:val="00AE5B74"/>
    <w:rsid w:val="00AE6AC9"/>
    <w:rsid w:val="00AE6B8D"/>
    <w:rsid w:val="00AE7081"/>
    <w:rsid w:val="00AF0374"/>
    <w:rsid w:val="00AF05BD"/>
    <w:rsid w:val="00AF0CE2"/>
    <w:rsid w:val="00AF156D"/>
    <w:rsid w:val="00AF2EBA"/>
    <w:rsid w:val="00AF37B6"/>
    <w:rsid w:val="00AF5800"/>
    <w:rsid w:val="00AF5AD1"/>
    <w:rsid w:val="00AF6AFB"/>
    <w:rsid w:val="00AF6EAE"/>
    <w:rsid w:val="00AF6F95"/>
    <w:rsid w:val="00AF7912"/>
    <w:rsid w:val="00AF7DD1"/>
    <w:rsid w:val="00B035CF"/>
    <w:rsid w:val="00B03C65"/>
    <w:rsid w:val="00B045E4"/>
    <w:rsid w:val="00B04FE1"/>
    <w:rsid w:val="00B05095"/>
    <w:rsid w:val="00B062A7"/>
    <w:rsid w:val="00B07CE0"/>
    <w:rsid w:val="00B1001B"/>
    <w:rsid w:val="00B100F3"/>
    <w:rsid w:val="00B1041D"/>
    <w:rsid w:val="00B1273A"/>
    <w:rsid w:val="00B12858"/>
    <w:rsid w:val="00B14B52"/>
    <w:rsid w:val="00B155D8"/>
    <w:rsid w:val="00B15884"/>
    <w:rsid w:val="00B167AF"/>
    <w:rsid w:val="00B17092"/>
    <w:rsid w:val="00B20B7C"/>
    <w:rsid w:val="00B20C4E"/>
    <w:rsid w:val="00B24A5E"/>
    <w:rsid w:val="00B24E0E"/>
    <w:rsid w:val="00B25ECA"/>
    <w:rsid w:val="00B26670"/>
    <w:rsid w:val="00B27973"/>
    <w:rsid w:val="00B31167"/>
    <w:rsid w:val="00B325AA"/>
    <w:rsid w:val="00B325BF"/>
    <w:rsid w:val="00B36804"/>
    <w:rsid w:val="00B378E4"/>
    <w:rsid w:val="00B3797F"/>
    <w:rsid w:val="00B37E53"/>
    <w:rsid w:val="00B402C4"/>
    <w:rsid w:val="00B421DE"/>
    <w:rsid w:val="00B430E9"/>
    <w:rsid w:val="00B439F3"/>
    <w:rsid w:val="00B43A82"/>
    <w:rsid w:val="00B4541A"/>
    <w:rsid w:val="00B45774"/>
    <w:rsid w:val="00B469F5"/>
    <w:rsid w:val="00B47161"/>
    <w:rsid w:val="00B500FE"/>
    <w:rsid w:val="00B50A5B"/>
    <w:rsid w:val="00B51282"/>
    <w:rsid w:val="00B52DAB"/>
    <w:rsid w:val="00B5342A"/>
    <w:rsid w:val="00B53E75"/>
    <w:rsid w:val="00B53E92"/>
    <w:rsid w:val="00B55425"/>
    <w:rsid w:val="00B55A4C"/>
    <w:rsid w:val="00B55B4A"/>
    <w:rsid w:val="00B56097"/>
    <w:rsid w:val="00B5723A"/>
    <w:rsid w:val="00B61F70"/>
    <w:rsid w:val="00B632FC"/>
    <w:rsid w:val="00B64F67"/>
    <w:rsid w:val="00B66A4B"/>
    <w:rsid w:val="00B70230"/>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10D5"/>
    <w:rsid w:val="00B91679"/>
    <w:rsid w:val="00B92840"/>
    <w:rsid w:val="00B936A1"/>
    <w:rsid w:val="00B94B67"/>
    <w:rsid w:val="00B94EFF"/>
    <w:rsid w:val="00B95803"/>
    <w:rsid w:val="00B967D7"/>
    <w:rsid w:val="00BA0402"/>
    <w:rsid w:val="00BA054F"/>
    <w:rsid w:val="00BA2B74"/>
    <w:rsid w:val="00BA313C"/>
    <w:rsid w:val="00BA654C"/>
    <w:rsid w:val="00BA658F"/>
    <w:rsid w:val="00BB0BC0"/>
    <w:rsid w:val="00BB0F39"/>
    <w:rsid w:val="00BB272B"/>
    <w:rsid w:val="00BB35C8"/>
    <w:rsid w:val="00BB3DD7"/>
    <w:rsid w:val="00BB44F0"/>
    <w:rsid w:val="00BB5831"/>
    <w:rsid w:val="00BB5A7F"/>
    <w:rsid w:val="00BB6670"/>
    <w:rsid w:val="00BC082C"/>
    <w:rsid w:val="00BC0BE6"/>
    <w:rsid w:val="00BC171F"/>
    <w:rsid w:val="00BC2FEF"/>
    <w:rsid w:val="00BC5A3C"/>
    <w:rsid w:val="00BC70E0"/>
    <w:rsid w:val="00BD030F"/>
    <w:rsid w:val="00BD03D1"/>
    <w:rsid w:val="00BD06DA"/>
    <w:rsid w:val="00BD07B7"/>
    <w:rsid w:val="00BD0A25"/>
    <w:rsid w:val="00BD1062"/>
    <w:rsid w:val="00BD26EA"/>
    <w:rsid w:val="00BD4691"/>
    <w:rsid w:val="00BD46DB"/>
    <w:rsid w:val="00BD48C0"/>
    <w:rsid w:val="00BD4F0C"/>
    <w:rsid w:val="00BD554B"/>
    <w:rsid w:val="00BD5D05"/>
    <w:rsid w:val="00BD6B03"/>
    <w:rsid w:val="00BD75EE"/>
    <w:rsid w:val="00BE1C0F"/>
    <w:rsid w:val="00BE3A67"/>
    <w:rsid w:val="00BE46D2"/>
    <w:rsid w:val="00BE5BA7"/>
    <w:rsid w:val="00BE60DD"/>
    <w:rsid w:val="00BE659F"/>
    <w:rsid w:val="00BF1732"/>
    <w:rsid w:val="00BF22B2"/>
    <w:rsid w:val="00BF2C14"/>
    <w:rsid w:val="00BF3D30"/>
    <w:rsid w:val="00BF4E27"/>
    <w:rsid w:val="00BF4F37"/>
    <w:rsid w:val="00BF61CC"/>
    <w:rsid w:val="00BF6241"/>
    <w:rsid w:val="00BF6F61"/>
    <w:rsid w:val="00BF7D62"/>
    <w:rsid w:val="00C01B99"/>
    <w:rsid w:val="00C0222D"/>
    <w:rsid w:val="00C0278F"/>
    <w:rsid w:val="00C0281F"/>
    <w:rsid w:val="00C029C1"/>
    <w:rsid w:val="00C03084"/>
    <w:rsid w:val="00C0387D"/>
    <w:rsid w:val="00C040E5"/>
    <w:rsid w:val="00C06FCE"/>
    <w:rsid w:val="00C0780B"/>
    <w:rsid w:val="00C1063E"/>
    <w:rsid w:val="00C10944"/>
    <w:rsid w:val="00C10E0F"/>
    <w:rsid w:val="00C12368"/>
    <w:rsid w:val="00C125EC"/>
    <w:rsid w:val="00C12B27"/>
    <w:rsid w:val="00C14D04"/>
    <w:rsid w:val="00C15603"/>
    <w:rsid w:val="00C15E39"/>
    <w:rsid w:val="00C17211"/>
    <w:rsid w:val="00C17DAA"/>
    <w:rsid w:val="00C2044F"/>
    <w:rsid w:val="00C2254B"/>
    <w:rsid w:val="00C231DB"/>
    <w:rsid w:val="00C23B76"/>
    <w:rsid w:val="00C23F76"/>
    <w:rsid w:val="00C247AB"/>
    <w:rsid w:val="00C24831"/>
    <w:rsid w:val="00C24CCD"/>
    <w:rsid w:val="00C24E78"/>
    <w:rsid w:val="00C3086C"/>
    <w:rsid w:val="00C31AA0"/>
    <w:rsid w:val="00C31ED6"/>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5229"/>
    <w:rsid w:val="00C56F03"/>
    <w:rsid w:val="00C610A7"/>
    <w:rsid w:val="00C61395"/>
    <w:rsid w:val="00C61AAB"/>
    <w:rsid w:val="00C64247"/>
    <w:rsid w:val="00C643BC"/>
    <w:rsid w:val="00C65A5B"/>
    <w:rsid w:val="00C6660B"/>
    <w:rsid w:val="00C6734D"/>
    <w:rsid w:val="00C67781"/>
    <w:rsid w:val="00C70001"/>
    <w:rsid w:val="00C74235"/>
    <w:rsid w:val="00C7423A"/>
    <w:rsid w:val="00C74303"/>
    <w:rsid w:val="00C74426"/>
    <w:rsid w:val="00C74903"/>
    <w:rsid w:val="00C763EA"/>
    <w:rsid w:val="00C824FA"/>
    <w:rsid w:val="00C828F2"/>
    <w:rsid w:val="00C838D2"/>
    <w:rsid w:val="00C83C4F"/>
    <w:rsid w:val="00C83CD7"/>
    <w:rsid w:val="00C84596"/>
    <w:rsid w:val="00C84B23"/>
    <w:rsid w:val="00C8540C"/>
    <w:rsid w:val="00C85F52"/>
    <w:rsid w:val="00C8649E"/>
    <w:rsid w:val="00C87813"/>
    <w:rsid w:val="00C90453"/>
    <w:rsid w:val="00C90ED4"/>
    <w:rsid w:val="00C91F80"/>
    <w:rsid w:val="00C936F6"/>
    <w:rsid w:val="00C93CED"/>
    <w:rsid w:val="00C94D19"/>
    <w:rsid w:val="00CA0472"/>
    <w:rsid w:val="00CA0D58"/>
    <w:rsid w:val="00CA0E3C"/>
    <w:rsid w:val="00CA1B75"/>
    <w:rsid w:val="00CA2E05"/>
    <w:rsid w:val="00CA4775"/>
    <w:rsid w:val="00CA6D2E"/>
    <w:rsid w:val="00CA6DF6"/>
    <w:rsid w:val="00CA6E34"/>
    <w:rsid w:val="00CA7689"/>
    <w:rsid w:val="00CA7972"/>
    <w:rsid w:val="00CB0250"/>
    <w:rsid w:val="00CB33E6"/>
    <w:rsid w:val="00CB34B5"/>
    <w:rsid w:val="00CB4503"/>
    <w:rsid w:val="00CB571D"/>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6E2C"/>
    <w:rsid w:val="00CC740A"/>
    <w:rsid w:val="00CD00D9"/>
    <w:rsid w:val="00CD1B7A"/>
    <w:rsid w:val="00CD35CC"/>
    <w:rsid w:val="00CD37BE"/>
    <w:rsid w:val="00CD475E"/>
    <w:rsid w:val="00CD47B8"/>
    <w:rsid w:val="00CD4ED8"/>
    <w:rsid w:val="00CD545A"/>
    <w:rsid w:val="00CD63EC"/>
    <w:rsid w:val="00CD67C0"/>
    <w:rsid w:val="00CD68DC"/>
    <w:rsid w:val="00CD73AA"/>
    <w:rsid w:val="00CD78AB"/>
    <w:rsid w:val="00CE09AF"/>
    <w:rsid w:val="00CE14E7"/>
    <w:rsid w:val="00CE1A52"/>
    <w:rsid w:val="00CE1B97"/>
    <w:rsid w:val="00CE29A4"/>
    <w:rsid w:val="00CE309E"/>
    <w:rsid w:val="00CE3923"/>
    <w:rsid w:val="00CE3ECD"/>
    <w:rsid w:val="00CE43A5"/>
    <w:rsid w:val="00CE4C17"/>
    <w:rsid w:val="00CE7279"/>
    <w:rsid w:val="00CF1736"/>
    <w:rsid w:val="00CF1EEE"/>
    <w:rsid w:val="00CF26EF"/>
    <w:rsid w:val="00CF27F2"/>
    <w:rsid w:val="00CF2B9D"/>
    <w:rsid w:val="00CF3277"/>
    <w:rsid w:val="00CF3A04"/>
    <w:rsid w:val="00CF4A20"/>
    <w:rsid w:val="00CF6005"/>
    <w:rsid w:val="00D00137"/>
    <w:rsid w:val="00D006C4"/>
    <w:rsid w:val="00D01277"/>
    <w:rsid w:val="00D01956"/>
    <w:rsid w:val="00D01C46"/>
    <w:rsid w:val="00D03127"/>
    <w:rsid w:val="00D058E6"/>
    <w:rsid w:val="00D0748D"/>
    <w:rsid w:val="00D077A8"/>
    <w:rsid w:val="00D101E5"/>
    <w:rsid w:val="00D10914"/>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158D"/>
    <w:rsid w:val="00D42E04"/>
    <w:rsid w:val="00D430FA"/>
    <w:rsid w:val="00D43EEC"/>
    <w:rsid w:val="00D44251"/>
    <w:rsid w:val="00D4586F"/>
    <w:rsid w:val="00D47617"/>
    <w:rsid w:val="00D50BEA"/>
    <w:rsid w:val="00D50D56"/>
    <w:rsid w:val="00D51AE7"/>
    <w:rsid w:val="00D51B54"/>
    <w:rsid w:val="00D51DB0"/>
    <w:rsid w:val="00D51F15"/>
    <w:rsid w:val="00D52454"/>
    <w:rsid w:val="00D545D1"/>
    <w:rsid w:val="00D548AE"/>
    <w:rsid w:val="00D552A0"/>
    <w:rsid w:val="00D55E98"/>
    <w:rsid w:val="00D562FA"/>
    <w:rsid w:val="00D56FFF"/>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4404"/>
    <w:rsid w:val="00D74822"/>
    <w:rsid w:val="00D765C3"/>
    <w:rsid w:val="00D7676E"/>
    <w:rsid w:val="00D76AA1"/>
    <w:rsid w:val="00D76E71"/>
    <w:rsid w:val="00D8078D"/>
    <w:rsid w:val="00D8192F"/>
    <w:rsid w:val="00D81DC7"/>
    <w:rsid w:val="00D824B9"/>
    <w:rsid w:val="00D85761"/>
    <w:rsid w:val="00D866C5"/>
    <w:rsid w:val="00D90D56"/>
    <w:rsid w:val="00D914E4"/>
    <w:rsid w:val="00D91598"/>
    <w:rsid w:val="00D9254D"/>
    <w:rsid w:val="00D92B76"/>
    <w:rsid w:val="00D93434"/>
    <w:rsid w:val="00D93B6B"/>
    <w:rsid w:val="00D95135"/>
    <w:rsid w:val="00D96F83"/>
    <w:rsid w:val="00D97FBA"/>
    <w:rsid w:val="00DA025B"/>
    <w:rsid w:val="00DA13AA"/>
    <w:rsid w:val="00DA4503"/>
    <w:rsid w:val="00DA47F0"/>
    <w:rsid w:val="00DA4AF2"/>
    <w:rsid w:val="00DA51E7"/>
    <w:rsid w:val="00DA632C"/>
    <w:rsid w:val="00DA713F"/>
    <w:rsid w:val="00DA7A67"/>
    <w:rsid w:val="00DA7E4D"/>
    <w:rsid w:val="00DB11B2"/>
    <w:rsid w:val="00DB1976"/>
    <w:rsid w:val="00DB1FBD"/>
    <w:rsid w:val="00DB223B"/>
    <w:rsid w:val="00DB4943"/>
    <w:rsid w:val="00DB658A"/>
    <w:rsid w:val="00DC0874"/>
    <w:rsid w:val="00DC0EDB"/>
    <w:rsid w:val="00DC16F4"/>
    <w:rsid w:val="00DC5571"/>
    <w:rsid w:val="00DC563A"/>
    <w:rsid w:val="00DC7729"/>
    <w:rsid w:val="00DD0333"/>
    <w:rsid w:val="00DD1682"/>
    <w:rsid w:val="00DD1C5C"/>
    <w:rsid w:val="00DD1EC2"/>
    <w:rsid w:val="00DD23D8"/>
    <w:rsid w:val="00DD26B6"/>
    <w:rsid w:val="00DD26EB"/>
    <w:rsid w:val="00DD3802"/>
    <w:rsid w:val="00DD4247"/>
    <w:rsid w:val="00DD46A3"/>
    <w:rsid w:val="00DD6F4F"/>
    <w:rsid w:val="00DD7366"/>
    <w:rsid w:val="00DD7D7A"/>
    <w:rsid w:val="00DE00B9"/>
    <w:rsid w:val="00DE1F2C"/>
    <w:rsid w:val="00DE2C7B"/>
    <w:rsid w:val="00DE2F68"/>
    <w:rsid w:val="00DE3AB4"/>
    <w:rsid w:val="00DE439D"/>
    <w:rsid w:val="00DE4EC9"/>
    <w:rsid w:val="00DE55E0"/>
    <w:rsid w:val="00DE7A50"/>
    <w:rsid w:val="00DE7DAF"/>
    <w:rsid w:val="00DF0A20"/>
    <w:rsid w:val="00DF15B4"/>
    <w:rsid w:val="00DF2916"/>
    <w:rsid w:val="00DF3AE9"/>
    <w:rsid w:val="00DF5F27"/>
    <w:rsid w:val="00DF6B04"/>
    <w:rsid w:val="00E002FB"/>
    <w:rsid w:val="00E02398"/>
    <w:rsid w:val="00E04F91"/>
    <w:rsid w:val="00E07ADC"/>
    <w:rsid w:val="00E07B66"/>
    <w:rsid w:val="00E07F16"/>
    <w:rsid w:val="00E1052B"/>
    <w:rsid w:val="00E11448"/>
    <w:rsid w:val="00E11C70"/>
    <w:rsid w:val="00E121C6"/>
    <w:rsid w:val="00E133C7"/>
    <w:rsid w:val="00E13769"/>
    <w:rsid w:val="00E13966"/>
    <w:rsid w:val="00E14B29"/>
    <w:rsid w:val="00E150BF"/>
    <w:rsid w:val="00E15300"/>
    <w:rsid w:val="00E1685D"/>
    <w:rsid w:val="00E16AFB"/>
    <w:rsid w:val="00E17A62"/>
    <w:rsid w:val="00E17F05"/>
    <w:rsid w:val="00E20210"/>
    <w:rsid w:val="00E209E0"/>
    <w:rsid w:val="00E20C2E"/>
    <w:rsid w:val="00E20FBF"/>
    <w:rsid w:val="00E214C1"/>
    <w:rsid w:val="00E21C49"/>
    <w:rsid w:val="00E22948"/>
    <w:rsid w:val="00E25088"/>
    <w:rsid w:val="00E2522F"/>
    <w:rsid w:val="00E26639"/>
    <w:rsid w:val="00E2719D"/>
    <w:rsid w:val="00E2758F"/>
    <w:rsid w:val="00E30788"/>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2DD6"/>
    <w:rsid w:val="00E64D99"/>
    <w:rsid w:val="00E65131"/>
    <w:rsid w:val="00E66012"/>
    <w:rsid w:val="00E662B9"/>
    <w:rsid w:val="00E66D93"/>
    <w:rsid w:val="00E67046"/>
    <w:rsid w:val="00E67DC1"/>
    <w:rsid w:val="00E70280"/>
    <w:rsid w:val="00E702F7"/>
    <w:rsid w:val="00E706A6"/>
    <w:rsid w:val="00E7455B"/>
    <w:rsid w:val="00E76C22"/>
    <w:rsid w:val="00E809FD"/>
    <w:rsid w:val="00E82826"/>
    <w:rsid w:val="00E82C24"/>
    <w:rsid w:val="00E8376F"/>
    <w:rsid w:val="00E841E9"/>
    <w:rsid w:val="00E86692"/>
    <w:rsid w:val="00E86C89"/>
    <w:rsid w:val="00E90766"/>
    <w:rsid w:val="00E9211E"/>
    <w:rsid w:val="00E938CE"/>
    <w:rsid w:val="00E959EF"/>
    <w:rsid w:val="00E9780D"/>
    <w:rsid w:val="00EA14D4"/>
    <w:rsid w:val="00EA1E5D"/>
    <w:rsid w:val="00EA1EA4"/>
    <w:rsid w:val="00EA2814"/>
    <w:rsid w:val="00EA2FB7"/>
    <w:rsid w:val="00EA3E3D"/>
    <w:rsid w:val="00EA3EE0"/>
    <w:rsid w:val="00EA4FDF"/>
    <w:rsid w:val="00EA50E3"/>
    <w:rsid w:val="00EA6ED4"/>
    <w:rsid w:val="00EA6EE3"/>
    <w:rsid w:val="00EA7D9B"/>
    <w:rsid w:val="00EB11D7"/>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499A"/>
    <w:rsid w:val="00ED6B3F"/>
    <w:rsid w:val="00ED76A4"/>
    <w:rsid w:val="00EE068C"/>
    <w:rsid w:val="00EE07A8"/>
    <w:rsid w:val="00EE317D"/>
    <w:rsid w:val="00EE5ABD"/>
    <w:rsid w:val="00EE5CD5"/>
    <w:rsid w:val="00EE606C"/>
    <w:rsid w:val="00EE665A"/>
    <w:rsid w:val="00EE7438"/>
    <w:rsid w:val="00EF0504"/>
    <w:rsid w:val="00EF052B"/>
    <w:rsid w:val="00EF2FBD"/>
    <w:rsid w:val="00EF3724"/>
    <w:rsid w:val="00EF372D"/>
    <w:rsid w:val="00EF3BA3"/>
    <w:rsid w:val="00EF51A1"/>
    <w:rsid w:val="00EF5FAB"/>
    <w:rsid w:val="00EF6B9E"/>
    <w:rsid w:val="00EF7FC8"/>
    <w:rsid w:val="00F006E0"/>
    <w:rsid w:val="00F007D7"/>
    <w:rsid w:val="00F01315"/>
    <w:rsid w:val="00F026EA"/>
    <w:rsid w:val="00F03627"/>
    <w:rsid w:val="00F06F8C"/>
    <w:rsid w:val="00F104BB"/>
    <w:rsid w:val="00F10982"/>
    <w:rsid w:val="00F11A37"/>
    <w:rsid w:val="00F11A52"/>
    <w:rsid w:val="00F125BD"/>
    <w:rsid w:val="00F13A84"/>
    <w:rsid w:val="00F13B6C"/>
    <w:rsid w:val="00F140CD"/>
    <w:rsid w:val="00F14A77"/>
    <w:rsid w:val="00F14D9D"/>
    <w:rsid w:val="00F1520C"/>
    <w:rsid w:val="00F15A48"/>
    <w:rsid w:val="00F15CA1"/>
    <w:rsid w:val="00F16CFE"/>
    <w:rsid w:val="00F17CB7"/>
    <w:rsid w:val="00F20883"/>
    <w:rsid w:val="00F20F84"/>
    <w:rsid w:val="00F22159"/>
    <w:rsid w:val="00F22429"/>
    <w:rsid w:val="00F2664C"/>
    <w:rsid w:val="00F26696"/>
    <w:rsid w:val="00F3008E"/>
    <w:rsid w:val="00F3099B"/>
    <w:rsid w:val="00F31238"/>
    <w:rsid w:val="00F34143"/>
    <w:rsid w:val="00F40270"/>
    <w:rsid w:val="00F427A9"/>
    <w:rsid w:val="00F42A25"/>
    <w:rsid w:val="00F433A9"/>
    <w:rsid w:val="00F435CB"/>
    <w:rsid w:val="00F453D1"/>
    <w:rsid w:val="00F4547A"/>
    <w:rsid w:val="00F47739"/>
    <w:rsid w:val="00F50536"/>
    <w:rsid w:val="00F507CA"/>
    <w:rsid w:val="00F514D5"/>
    <w:rsid w:val="00F516F1"/>
    <w:rsid w:val="00F51D25"/>
    <w:rsid w:val="00F527FC"/>
    <w:rsid w:val="00F5311A"/>
    <w:rsid w:val="00F5479A"/>
    <w:rsid w:val="00F55304"/>
    <w:rsid w:val="00F60A70"/>
    <w:rsid w:val="00F620C3"/>
    <w:rsid w:val="00F6453E"/>
    <w:rsid w:val="00F64F58"/>
    <w:rsid w:val="00F703F2"/>
    <w:rsid w:val="00F714FA"/>
    <w:rsid w:val="00F72197"/>
    <w:rsid w:val="00F73E0F"/>
    <w:rsid w:val="00F74E81"/>
    <w:rsid w:val="00F760C7"/>
    <w:rsid w:val="00F76670"/>
    <w:rsid w:val="00F76B23"/>
    <w:rsid w:val="00F77B7B"/>
    <w:rsid w:val="00F77CAA"/>
    <w:rsid w:val="00F77FF0"/>
    <w:rsid w:val="00F8036F"/>
    <w:rsid w:val="00F82DED"/>
    <w:rsid w:val="00F83042"/>
    <w:rsid w:val="00F8330E"/>
    <w:rsid w:val="00F83C47"/>
    <w:rsid w:val="00F84CEC"/>
    <w:rsid w:val="00F8630A"/>
    <w:rsid w:val="00F873CC"/>
    <w:rsid w:val="00F90876"/>
    <w:rsid w:val="00F90C2E"/>
    <w:rsid w:val="00F92005"/>
    <w:rsid w:val="00F92116"/>
    <w:rsid w:val="00F929BD"/>
    <w:rsid w:val="00F92B8E"/>
    <w:rsid w:val="00F94E08"/>
    <w:rsid w:val="00F95509"/>
    <w:rsid w:val="00F964C2"/>
    <w:rsid w:val="00F96909"/>
    <w:rsid w:val="00FA01A9"/>
    <w:rsid w:val="00FA0B07"/>
    <w:rsid w:val="00FA0BB0"/>
    <w:rsid w:val="00FA0DB4"/>
    <w:rsid w:val="00FA192B"/>
    <w:rsid w:val="00FA19F9"/>
    <w:rsid w:val="00FA1E51"/>
    <w:rsid w:val="00FA3AAC"/>
    <w:rsid w:val="00FA491F"/>
    <w:rsid w:val="00FA5C88"/>
    <w:rsid w:val="00FA7239"/>
    <w:rsid w:val="00FA7396"/>
    <w:rsid w:val="00FA7F9E"/>
    <w:rsid w:val="00FB06B1"/>
    <w:rsid w:val="00FB40C6"/>
    <w:rsid w:val="00FB54B4"/>
    <w:rsid w:val="00FB5598"/>
    <w:rsid w:val="00FB6C54"/>
    <w:rsid w:val="00FB7366"/>
    <w:rsid w:val="00FC05C3"/>
    <w:rsid w:val="00FC0798"/>
    <w:rsid w:val="00FC131A"/>
    <w:rsid w:val="00FC2C36"/>
    <w:rsid w:val="00FC2DFF"/>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0C11"/>
    <w:rsid w:val="00FE1582"/>
    <w:rsid w:val="00FE2799"/>
    <w:rsid w:val="00FE44F8"/>
    <w:rsid w:val="00FE52B0"/>
    <w:rsid w:val="00FE60B6"/>
    <w:rsid w:val="00FF2D00"/>
    <w:rsid w:val="00FF2E54"/>
    <w:rsid w:val="00FF3484"/>
    <w:rsid w:val="00FF359E"/>
    <w:rsid w:val="00FF3634"/>
    <w:rsid w:val="00FF4FE1"/>
    <w:rsid w:val="00FF65F4"/>
    <w:rsid w:val="00FF6E6C"/>
    <w:rsid w:val="00FF7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A64CD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AntratsDiagrama">
    <w:name w:val="Antraštės Diagrama"/>
    <w:basedOn w:val="DefaultParagraphFont"/>
    <w:link w:val="Antrats1"/>
    <w:uiPriority w:val="99"/>
    <w:locked/>
    <w:rsid w:val="00A64CD7"/>
    <w:rPr>
      <w:rFonts w:ascii="Arial" w:hAnsi="Arial" w:cs="Arial"/>
    </w:rPr>
  </w:style>
  <w:style w:type="paragraph" w:customStyle="1" w:styleId="Antrats1">
    <w:name w:val="Antraštės1"/>
    <w:basedOn w:val="Normal"/>
    <w:next w:val="Header"/>
    <w:link w:val="AntratsDiagrama"/>
    <w:uiPriority w:val="99"/>
    <w:rsid w:val="00A64CD7"/>
    <w:pPr>
      <w:tabs>
        <w:tab w:val="center" w:pos="4819"/>
        <w:tab w:val="right" w:pos="9638"/>
      </w:tabs>
    </w:pPr>
    <w:rPr>
      <w:rFonts w:cs="Arial"/>
    </w:rPr>
  </w:style>
  <w:style w:type="character" w:customStyle="1" w:styleId="PoratDiagrama">
    <w:name w:val="Poraštė Diagrama"/>
    <w:basedOn w:val="DefaultParagraphFont"/>
    <w:link w:val="Porat1"/>
    <w:uiPriority w:val="99"/>
    <w:locked/>
    <w:rsid w:val="00A64CD7"/>
    <w:rPr>
      <w:rFonts w:ascii="Arial" w:hAnsi="Arial" w:cs="Arial"/>
    </w:rPr>
  </w:style>
  <w:style w:type="paragraph" w:customStyle="1" w:styleId="Porat1">
    <w:name w:val="Poraštė1"/>
    <w:basedOn w:val="Normal"/>
    <w:next w:val="Footer"/>
    <w:link w:val="PoratDiagrama"/>
    <w:uiPriority w:val="99"/>
    <w:rsid w:val="00A64CD7"/>
    <w:pPr>
      <w:tabs>
        <w:tab w:val="center" w:pos="4819"/>
        <w:tab w:val="right" w:pos="9638"/>
      </w:tabs>
    </w:pPr>
    <w:rPr>
      <w:rFonts w:cs="Arial"/>
    </w:rPr>
  </w:style>
  <w:style w:type="character" w:customStyle="1" w:styleId="normaltextrun">
    <w:name w:val="normaltextrun"/>
    <w:basedOn w:val="DefaultParagraphFont"/>
    <w:rsid w:val="00A64CD7"/>
  </w:style>
  <w:style w:type="numbering" w:customStyle="1" w:styleId="Style2">
    <w:name w:val="Style2"/>
    <w:uiPriority w:val="99"/>
    <w:rsid w:val="00FA0DB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33396106">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27069477">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71317694">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312161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565863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85EE0"/>
    <w:rsid w:val="001234B9"/>
    <w:rsid w:val="001368AA"/>
    <w:rsid w:val="00161DA1"/>
    <w:rsid w:val="0016327D"/>
    <w:rsid w:val="00172E10"/>
    <w:rsid w:val="00182678"/>
    <w:rsid w:val="00194447"/>
    <w:rsid w:val="00196A05"/>
    <w:rsid w:val="001A4DFE"/>
    <w:rsid w:val="001C58C5"/>
    <w:rsid w:val="00203AF4"/>
    <w:rsid w:val="0020425D"/>
    <w:rsid w:val="00225397"/>
    <w:rsid w:val="00233C42"/>
    <w:rsid w:val="00284A3C"/>
    <w:rsid w:val="002E3E4C"/>
    <w:rsid w:val="00314666"/>
    <w:rsid w:val="00365F4A"/>
    <w:rsid w:val="003C794C"/>
    <w:rsid w:val="003D1C89"/>
    <w:rsid w:val="003E6B81"/>
    <w:rsid w:val="004426E6"/>
    <w:rsid w:val="00481818"/>
    <w:rsid w:val="004932DA"/>
    <w:rsid w:val="004E026C"/>
    <w:rsid w:val="0051170C"/>
    <w:rsid w:val="00540874"/>
    <w:rsid w:val="00546E60"/>
    <w:rsid w:val="00556D23"/>
    <w:rsid w:val="00571360"/>
    <w:rsid w:val="005B106B"/>
    <w:rsid w:val="005B124A"/>
    <w:rsid w:val="005D722C"/>
    <w:rsid w:val="00602AA4"/>
    <w:rsid w:val="0060678C"/>
    <w:rsid w:val="00657546"/>
    <w:rsid w:val="00671B38"/>
    <w:rsid w:val="0068602D"/>
    <w:rsid w:val="00793AA5"/>
    <w:rsid w:val="007B7372"/>
    <w:rsid w:val="007C5EF4"/>
    <w:rsid w:val="007D2DD3"/>
    <w:rsid w:val="007D74B1"/>
    <w:rsid w:val="007E108F"/>
    <w:rsid w:val="007F36C5"/>
    <w:rsid w:val="00860F32"/>
    <w:rsid w:val="00895AE6"/>
    <w:rsid w:val="008B3116"/>
    <w:rsid w:val="008D0672"/>
    <w:rsid w:val="009007FA"/>
    <w:rsid w:val="0091203D"/>
    <w:rsid w:val="00943DDA"/>
    <w:rsid w:val="009466D7"/>
    <w:rsid w:val="00950690"/>
    <w:rsid w:val="009B25FA"/>
    <w:rsid w:val="00A6120B"/>
    <w:rsid w:val="00B5507B"/>
    <w:rsid w:val="00B55522"/>
    <w:rsid w:val="00BD2E80"/>
    <w:rsid w:val="00C4585F"/>
    <w:rsid w:val="00CD3EA0"/>
    <w:rsid w:val="00CE04D7"/>
    <w:rsid w:val="00CF7F69"/>
    <w:rsid w:val="00D67546"/>
    <w:rsid w:val="00DA0BAA"/>
    <w:rsid w:val="00DA76B1"/>
    <w:rsid w:val="00E07100"/>
    <w:rsid w:val="00E118CB"/>
    <w:rsid w:val="00E1245C"/>
    <w:rsid w:val="00E37786"/>
    <w:rsid w:val="00E62908"/>
    <w:rsid w:val="00E74908"/>
    <w:rsid w:val="00EB154D"/>
    <w:rsid w:val="00EB1E19"/>
    <w:rsid w:val="00EB51CF"/>
    <w:rsid w:val="00EE2592"/>
    <w:rsid w:val="00F2753F"/>
    <w:rsid w:val="00F325EC"/>
    <w:rsid w:val="00F5269C"/>
    <w:rsid w:val="00F72AE5"/>
    <w:rsid w:val="00F8480E"/>
    <w:rsid w:val="00FB17C4"/>
    <w:rsid w:val="00FE5B9C"/>
    <w:rsid w:val="00FE61EC"/>
    <w:rsid w:val="00FF4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ED5A9466BE3F4C77A246EAFE83F948CF">
    <w:name w:val="ED5A9466BE3F4C77A246EAFE83F948CF"/>
    <w:rsid w:val="00671B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233AA1B4D3044680E01A1D27D2AA2C" ma:contentTypeVersion="16" ma:contentTypeDescription="Kurkite naują dokumentą." ma:contentTypeScope="" ma:versionID="cf16e0ffc55da51446c6ea9f5c8d3456">
  <xsd:schema xmlns:xsd="http://www.w3.org/2001/XMLSchema" xmlns:xs="http://www.w3.org/2001/XMLSchema" xmlns:p="http://schemas.microsoft.com/office/2006/metadata/properties" xmlns:ns3="9fb85a76-b7da-440b-9000-65ef8f05f212" xmlns:ns4="c567b72a-107e-4c20-8c6f-37c0707fca58" targetNamespace="http://schemas.microsoft.com/office/2006/metadata/properties" ma:root="true" ma:fieldsID="6ea99e98d208bd6e38d7f229dab95078" ns3:_="" ns4:_="">
    <xsd:import namespace="9fb85a76-b7da-440b-9000-65ef8f05f212"/>
    <xsd:import namespace="c567b72a-107e-4c20-8c6f-37c0707fc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5a76-b7da-440b-9000-65ef8f05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7b72a-107e-4c20-8c6f-37c0707fca5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b85a76-b7da-440b-9000-65ef8f05f2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91845-6ED0-4DF6-8867-630D4ED4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5a76-b7da-440b-9000-65ef8f05f212"/>
    <ds:schemaRef ds:uri="c567b72a-107e-4c20-8c6f-37c0707fc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9fb85a76-b7da-440b-9000-65ef8f05f212"/>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AE17D450-A51A-483F-A481-F8991ACF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5189</Words>
  <Characters>2958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2022-11-30T07:05:00Z</dcterms:created>
  <dcterms:modified xsi:type="dcterms:W3CDTF">2022-12-05T07:03:00Z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0x0101009D233AA1B4D3044680E01A1D27D2AA2C</vt:lpwstr>
  </property>
</Properties>
</file>